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882979F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314752">
        <w:rPr>
          <w:b/>
          <w:sz w:val="32"/>
          <w:u w:val="single"/>
        </w:rPr>
        <w:t>11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2703"/>
        <w:gridCol w:w="4416"/>
        <w:gridCol w:w="4666"/>
        <w:gridCol w:w="3649"/>
      </w:tblGrid>
      <w:tr w:rsidR="00F32C05" w:rsidRPr="00615C62" w14:paraId="1DA7D1C1" w14:textId="77777777" w:rsidTr="00F32C05">
        <w:trPr>
          <w:trHeight w:val="2751"/>
        </w:trPr>
        <w:tc>
          <w:tcPr>
            <w:tcW w:w="2972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153712A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Use your question and tally chart from last week to draws a pictogram</w:t>
            </w:r>
          </w:p>
        </w:tc>
        <w:tc>
          <w:tcPr>
            <w:tcW w:w="4094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B87F900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pictograms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11E00EF" w14:textId="77777777" w:rsidR="00F32C05" w:rsidRDefault="00F32C05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8" w:history="1">
              <w:r w:rsidRPr="00F32C05">
                <w:rPr>
                  <w:color w:val="0000FF"/>
                  <w:sz w:val="18"/>
                  <w:szCs w:val="18"/>
                  <w:u w:val="single"/>
                </w:rPr>
                <w:t>https://corbettmaths.com/2012/08/09/reading-pictograms/</w:t>
              </w:r>
            </w:hyperlink>
          </w:p>
          <w:p w14:paraId="5C509171" w14:textId="6D8CE44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1C47E81" w14:textId="4CD4DFD2" w:rsidR="00FD1F49" w:rsidRPr="00F32C05" w:rsidRDefault="00F32C05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https://corbettmaths.com/wp-content/uploads/2019/01/Pictograms-pdf.pdf</w:t>
              </w:r>
            </w:hyperlink>
          </w:p>
          <w:p w14:paraId="7027387B" w14:textId="67C969F9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7AA6E835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https://corbettmaths.com/wp-content/uploads/2019/01/Pictograms-Answers.pdf</w:t>
              </w:r>
            </w:hyperlink>
          </w:p>
        </w:tc>
        <w:tc>
          <w:tcPr>
            <w:tcW w:w="4676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584B1531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4362B826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378EFC9" w:rsidR="0091263E" w:rsidRPr="00615C62" w:rsidRDefault="00F32C05" w:rsidP="00AD22CD">
            <w:pPr>
              <w:jc w:val="center"/>
              <w:rPr>
                <w:sz w:val="18"/>
                <w:szCs w:val="16"/>
              </w:rPr>
            </w:pPr>
            <w:r w:rsidRPr="00F32C05">
              <w:rPr>
                <w:sz w:val="18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34169633" wp14:editId="26F940B7">
                  <wp:simplePos x="0" y="0"/>
                  <wp:positionH relativeFrom="column">
                    <wp:posOffset>947420</wp:posOffset>
                  </wp:positionH>
                  <wp:positionV relativeFrom="paragraph">
                    <wp:posOffset>554355</wp:posOffset>
                  </wp:positionV>
                  <wp:extent cx="952500" cy="75184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32C05">
              <w:rPr>
                <w:sz w:val="18"/>
                <w:szCs w:val="16"/>
              </w:rPr>
              <w:drawing>
                <wp:inline distT="0" distB="0" distL="0" distR="0" wp14:anchorId="3E860E9A" wp14:editId="21977B49">
                  <wp:extent cx="2804234" cy="4667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110" cy="503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2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5D84331C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tally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1406ED2" w14:textId="77777777" w:rsidR="00512AEF" w:rsidRPr="00512AEF" w:rsidRDefault="00F32C05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https://corbettmaths.com/2013/05/07/tally-charts-corbettmaths/</w:t>
              </w:r>
            </w:hyperlink>
          </w:p>
          <w:p w14:paraId="35FAC423" w14:textId="112CDDAA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5CCF03F1" w14:textId="2669E88C" w:rsidR="00512AEF" w:rsidRPr="00512AEF" w:rsidRDefault="00F32C05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512AEF" w:rsidRPr="00512AEF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https://corbettmaths.com/wp-content/uploads/2013/02/tally-charts-pdf1.pdf</w:t>
              </w:r>
            </w:hyperlink>
          </w:p>
          <w:p w14:paraId="47088725" w14:textId="618EDBEE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Pr="00512AEF">
                <w:rPr>
                  <w:color w:val="0000FF"/>
                  <w:sz w:val="18"/>
                  <w:szCs w:val="18"/>
                  <w:u w:val="single"/>
                </w:rPr>
                <w:t>https://corbettmaths.com/2017/05/12/tally-charts-answers/</w:t>
              </w:r>
            </w:hyperlink>
          </w:p>
        </w:tc>
      </w:tr>
      <w:tr w:rsidR="00F32C05" w:rsidRPr="00615C62" w14:paraId="2F542C5C" w14:textId="77777777" w:rsidTr="00F32C05">
        <w:trPr>
          <w:trHeight w:val="2086"/>
        </w:trPr>
        <w:tc>
          <w:tcPr>
            <w:tcW w:w="2972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458F2C13" w:rsidR="001F7AFA" w:rsidRPr="00A23C58" w:rsidRDefault="009975E3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Pictograms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4326BE40" w:rsidR="001F7AFA" w:rsidRPr="001F7AFA" w:rsidRDefault="009975E3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Construct and read pictograms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094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77F8CB4E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975E3">
              <w:rPr>
                <w:b/>
                <w:bCs/>
                <w:sz w:val="18"/>
                <w:szCs w:val="16"/>
              </w:rPr>
              <w:t>Pictograms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676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692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4BE386BD" w:rsidR="00521057" w:rsidRPr="0048073C" w:rsidRDefault="0048073C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Frequency Tables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0D85A69" w14:textId="0BDE7618" w:rsidR="00521057" w:rsidRDefault="0048073C" w:rsidP="0048073C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Frequency tables</w:t>
            </w:r>
          </w:p>
          <w:p w14:paraId="571123F1" w14:textId="328B352E" w:rsidR="00521057" w:rsidRPr="0048073C" w:rsidRDefault="0048073C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48073C">
              <w:rPr>
                <w:rFonts w:cstheme="minorHAnsi"/>
                <w:sz w:val="20"/>
                <w:szCs w:val="20"/>
              </w:rPr>
              <w:t>Use Frequency tables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F32C05">
        <w:trPr>
          <w:trHeight w:val="2086"/>
        </w:trPr>
        <w:tc>
          <w:tcPr>
            <w:tcW w:w="2972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0475B3DC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F577DA">
              <w:rPr>
                <w:b/>
                <w:bCs/>
                <w:sz w:val="18"/>
                <w:szCs w:val="16"/>
              </w:rPr>
              <w:t>Frequency Tables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094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55DD8BCB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1657F7">
              <w:rPr>
                <w:sz w:val="18"/>
                <w:szCs w:val="16"/>
              </w:rPr>
              <w:t>TALLYING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F32C05" w:rsidP="0099744F">
            <w:pPr>
              <w:jc w:val="center"/>
            </w:pPr>
            <w:hyperlink r:id="rId16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B6AB239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bCs/>
                <w:sz w:val="18"/>
                <w:szCs w:val="16"/>
              </w:rPr>
              <w:t>TALLYING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657F7">
              <w:rPr>
                <w:b/>
                <w:sz w:val="18"/>
                <w:szCs w:val="16"/>
              </w:rPr>
              <w:t>TALLY CHARTS</w:t>
            </w:r>
          </w:p>
        </w:tc>
        <w:tc>
          <w:tcPr>
            <w:tcW w:w="4676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692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657F7"/>
    <w:rsid w:val="00173927"/>
    <w:rsid w:val="001C1DEA"/>
    <w:rsid w:val="001F7AFA"/>
    <w:rsid w:val="00245FD1"/>
    <w:rsid w:val="00265F73"/>
    <w:rsid w:val="002F7968"/>
    <w:rsid w:val="00314752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91263E"/>
    <w:rsid w:val="00946B25"/>
    <w:rsid w:val="009606EB"/>
    <w:rsid w:val="0099744F"/>
    <w:rsid w:val="009975E3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09/reading-pictograms/" TargetMode="External"/><Relationship Id="rId13" Type="http://schemas.openxmlformats.org/officeDocument/2006/relationships/hyperlink" Target="https://corbettmaths.com/2013/05/07/tally-charts-corbettmath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2017/05/12/tally-charts-answers/" TargetMode="External"/><Relationship Id="rId10" Type="http://schemas.openxmlformats.org/officeDocument/2006/relationships/hyperlink" Target="https://corbettmaths.com/wp-content/uploads/2019/01/Pictograms-Answer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Pictograms-pdf.pdf" TargetMode="External"/><Relationship Id="rId14" Type="http://schemas.openxmlformats.org/officeDocument/2006/relationships/hyperlink" Target="https://corbettmaths.com/wp-content/uploads/2013/02/tally-chart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4</cp:revision>
  <cp:lastPrinted>2020-03-24T18:32:00Z</cp:lastPrinted>
  <dcterms:created xsi:type="dcterms:W3CDTF">2020-05-06T13:24:00Z</dcterms:created>
  <dcterms:modified xsi:type="dcterms:W3CDTF">2020-05-06T13:39:00Z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