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01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4105"/>
        <w:gridCol w:w="5187"/>
      </w:tblGrid>
      <w:tr w:rsidR="00213FCA" w14:paraId="5776FCDF" w14:textId="77777777" w:rsidTr="00213FCA">
        <w:tc>
          <w:tcPr>
            <w:tcW w:w="5098" w:type="dxa"/>
            <w:shd w:val="clear" w:color="auto" w:fill="DAE3FA" w:themeFill="accent4" w:themeFillTint="33"/>
          </w:tcPr>
          <w:p w14:paraId="06689B1F" w14:textId="0784861C" w:rsidR="00213FCA" w:rsidRPr="007B45DC" w:rsidRDefault="00213FCA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Task A</w:t>
            </w:r>
          </w:p>
        </w:tc>
        <w:tc>
          <w:tcPr>
            <w:tcW w:w="4105" w:type="dxa"/>
            <w:shd w:val="clear" w:color="auto" w:fill="F9D4E8" w:themeFill="accent1" w:themeFillTint="33"/>
          </w:tcPr>
          <w:p w14:paraId="7613A23F" w14:textId="7858759C" w:rsidR="00213FCA" w:rsidRPr="007B45DC" w:rsidRDefault="00213FCA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Task B</w:t>
            </w:r>
          </w:p>
        </w:tc>
        <w:tc>
          <w:tcPr>
            <w:tcW w:w="5187" w:type="dxa"/>
            <w:shd w:val="clear" w:color="auto" w:fill="FFFF00"/>
          </w:tcPr>
          <w:p w14:paraId="6A4440CE" w14:textId="557813CD" w:rsidR="00213FCA" w:rsidRPr="007B45DC" w:rsidRDefault="00213FCA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Task C</w:t>
            </w:r>
          </w:p>
        </w:tc>
      </w:tr>
      <w:tr w:rsidR="00213FCA" w14:paraId="112796A3" w14:textId="77777777" w:rsidTr="00213FCA">
        <w:tc>
          <w:tcPr>
            <w:tcW w:w="5098" w:type="dxa"/>
            <w:shd w:val="clear" w:color="auto" w:fill="DAE3FA" w:themeFill="accent4" w:themeFillTint="33"/>
          </w:tcPr>
          <w:p w14:paraId="6C9D0B2A" w14:textId="0AD36442" w:rsidR="00385127" w:rsidRPr="007B45DC" w:rsidRDefault="00213FCA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Make a </w:t>
            </w:r>
            <w:r w:rsidR="00385127"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leaflet or </w:t>
            </w:r>
            <w:proofErr w:type="spellStart"/>
            <w:r w:rsidR="000D50F1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m</w:t>
            </w:r>
            <w:r w:rsidR="00385127"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indmap</w:t>
            </w:r>
            <w:proofErr w:type="spellEnd"/>
            <w:r w:rsidR="00385127"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of basic Muslim beliefs from this website</w:t>
            </w:r>
          </w:p>
          <w:p w14:paraId="7F3163B3" w14:textId="77777777" w:rsidR="00385127" w:rsidRPr="007B45DC" w:rsidRDefault="00385127" w:rsidP="00385127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46C5F24E" w14:textId="6C1FA1B4" w:rsidR="00213FCA" w:rsidRPr="007B45DC" w:rsidRDefault="007B45DC" w:rsidP="00385127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hyperlink r:id="rId6" w:history="1">
              <w:r w:rsidRPr="007B45DC">
                <w:rPr>
                  <w:rStyle w:val="Hyperlink"/>
                  <w:rFonts w:asciiTheme="minorHAnsi" w:eastAsia="Arial" w:hAnsiTheme="minorHAnsi" w:cstheme="minorHAnsi"/>
                  <w:sz w:val="22"/>
                  <w:szCs w:val="22"/>
                </w:rPr>
                <w:t>https://www.bbc.co.uk/bitesize/topics/zfwhfg8/articles/znhjcqt</w:t>
              </w:r>
            </w:hyperlink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05" w:type="dxa"/>
            <w:shd w:val="clear" w:color="auto" w:fill="F9D4E8" w:themeFill="accent1" w:themeFillTint="33"/>
          </w:tcPr>
          <w:p w14:paraId="1C805161" w14:textId="77777777" w:rsidR="00385127" w:rsidRPr="007B45DC" w:rsidRDefault="00385127" w:rsidP="00385127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Watch these clips about Hajj and make notes</w:t>
            </w:r>
          </w:p>
          <w:p w14:paraId="22831E18" w14:textId="77777777" w:rsidR="00385127" w:rsidRPr="007B45DC" w:rsidRDefault="00385127" w:rsidP="00385127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016A2D82" w14:textId="66C0EF72" w:rsidR="00213FCA" w:rsidRPr="007B45DC" w:rsidRDefault="007B45DC" w:rsidP="00385127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hyperlink r:id="rId7" w:history="1">
              <w:r w:rsidRPr="007B45DC">
                <w:rPr>
                  <w:rStyle w:val="Hyperlink"/>
                  <w:rFonts w:asciiTheme="minorHAnsi" w:eastAsia="Arial" w:hAnsiTheme="minorHAnsi" w:cstheme="minorHAnsi"/>
                  <w:sz w:val="22"/>
                  <w:szCs w:val="22"/>
                </w:rPr>
                <w:t>https://www.bbc.co.uk/programmes/p00vz1qh/clips</w:t>
              </w:r>
            </w:hyperlink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187" w:type="dxa"/>
            <w:shd w:val="clear" w:color="auto" w:fill="FFFF00"/>
          </w:tcPr>
          <w:p w14:paraId="2D08141B" w14:textId="77777777" w:rsidR="00385127" w:rsidRPr="007B45DC" w:rsidRDefault="00385127" w:rsidP="00213FCA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B45DC">
              <w:rPr>
                <w:rFonts w:asciiTheme="minorHAnsi" w:hAnsiTheme="minorHAnsi" w:cstheme="minorHAnsi"/>
                <w:sz w:val="22"/>
                <w:szCs w:val="22"/>
              </w:rPr>
              <w:t xml:space="preserve">Watch this clip about Jihad and </w:t>
            </w:r>
            <w:r w:rsidR="007B45DC" w:rsidRPr="007B45DC">
              <w:rPr>
                <w:rFonts w:asciiTheme="minorHAnsi" w:hAnsiTheme="minorHAnsi" w:cstheme="minorHAnsi"/>
                <w:sz w:val="22"/>
                <w:szCs w:val="22"/>
              </w:rPr>
              <w:t>write an explanation with examples about what Jihad is.</w:t>
            </w:r>
          </w:p>
          <w:p w14:paraId="16655FB1" w14:textId="77777777" w:rsidR="007B45DC" w:rsidRPr="007B45DC" w:rsidRDefault="007B45DC" w:rsidP="007B45DC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Pr="007B45DC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https://www.bbc.co.uk/programmes/p011123h</w:t>
              </w:r>
            </w:hyperlink>
          </w:p>
          <w:p w14:paraId="4F0F1864" w14:textId="29F821C8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13FCA" w14:paraId="2F98AAC8" w14:textId="77777777" w:rsidTr="00213FCA">
        <w:tc>
          <w:tcPr>
            <w:tcW w:w="5098" w:type="dxa"/>
            <w:shd w:val="clear" w:color="auto" w:fill="F6D9A0"/>
          </w:tcPr>
          <w:p w14:paraId="00C72E2F" w14:textId="35942439" w:rsidR="00213FCA" w:rsidRPr="007B45DC" w:rsidRDefault="00213FCA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Task D</w:t>
            </w:r>
          </w:p>
        </w:tc>
        <w:tc>
          <w:tcPr>
            <w:tcW w:w="4105" w:type="dxa"/>
            <w:shd w:val="clear" w:color="auto" w:fill="E9ABEB" w:themeFill="accent2" w:themeFillTint="66"/>
          </w:tcPr>
          <w:p w14:paraId="74437DB0" w14:textId="53F47954" w:rsidR="00213FCA" w:rsidRPr="007B45DC" w:rsidRDefault="00213FCA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Task E</w:t>
            </w:r>
          </w:p>
        </w:tc>
        <w:tc>
          <w:tcPr>
            <w:tcW w:w="5187" w:type="dxa"/>
            <w:shd w:val="clear" w:color="auto" w:fill="CCFFCC"/>
          </w:tcPr>
          <w:p w14:paraId="5C39C71E" w14:textId="1B9AC1B1" w:rsidR="00213FCA" w:rsidRPr="007B45DC" w:rsidRDefault="00213FCA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Task F</w:t>
            </w:r>
          </w:p>
        </w:tc>
      </w:tr>
      <w:tr w:rsidR="00213FCA" w14:paraId="6BADEF5C" w14:textId="77777777" w:rsidTr="00213FCA">
        <w:tc>
          <w:tcPr>
            <w:tcW w:w="5098" w:type="dxa"/>
            <w:shd w:val="clear" w:color="auto" w:fill="F6D9A0"/>
          </w:tcPr>
          <w:p w14:paraId="281E3C14" w14:textId="27459155" w:rsidR="00213FCA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Watch this clip about Sawm and Ramadan and make notes</w:t>
            </w:r>
          </w:p>
          <w:p w14:paraId="56A1293D" w14:textId="77777777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737B3004" w14:textId="5D5C75B3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hyperlink r:id="rId9" w:history="1">
              <w:r w:rsidRPr="007B45DC">
                <w:rPr>
                  <w:rStyle w:val="Hyperlink"/>
                  <w:rFonts w:asciiTheme="minorHAnsi" w:eastAsia="Arial" w:hAnsiTheme="minorHAnsi" w:cstheme="minorHAnsi"/>
                  <w:sz w:val="22"/>
                  <w:szCs w:val="22"/>
                </w:rPr>
                <w:t>https://www.bbc.co.uk/programmes/p011084x</w:t>
              </w:r>
            </w:hyperlink>
          </w:p>
          <w:p w14:paraId="7AD3E4B2" w14:textId="4C805CF6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E9ABEB" w:themeFill="accent2" w:themeFillTint="66"/>
          </w:tcPr>
          <w:p w14:paraId="3A89A869" w14:textId="77777777" w:rsidR="00213FCA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Watch this clip and make notes on Salah (prayer)</w:t>
            </w:r>
          </w:p>
          <w:p w14:paraId="21F21CAB" w14:textId="77777777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0C71BA3B" w14:textId="6A1E18D9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hyperlink r:id="rId10" w:history="1">
              <w:r w:rsidRPr="007B45DC">
                <w:rPr>
                  <w:rStyle w:val="Hyperlink"/>
                  <w:rFonts w:asciiTheme="minorHAnsi" w:eastAsia="Arial" w:hAnsiTheme="minorHAnsi" w:cstheme="minorHAnsi"/>
                  <w:sz w:val="22"/>
                  <w:szCs w:val="22"/>
                </w:rPr>
                <w:t>https://www.bbc.co.uk/programmes/p013hf7m</w:t>
              </w:r>
            </w:hyperlink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187" w:type="dxa"/>
            <w:shd w:val="clear" w:color="auto" w:fill="CCFFCC"/>
          </w:tcPr>
          <w:p w14:paraId="08BEA7B3" w14:textId="77777777" w:rsidR="00213FCA" w:rsidRPr="007B45DC" w:rsidRDefault="007B45DC" w:rsidP="00213FCA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B45DC">
              <w:rPr>
                <w:rFonts w:asciiTheme="minorHAnsi" w:hAnsiTheme="minorHAnsi" w:cstheme="minorHAnsi"/>
                <w:sz w:val="22"/>
                <w:szCs w:val="22"/>
              </w:rPr>
              <w:t>Ramadan started on 23</w:t>
            </w:r>
            <w:r w:rsidRPr="007B45D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rd</w:t>
            </w:r>
            <w:r w:rsidRPr="007B45DC">
              <w:rPr>
                <w:rFonts w:asciiTheme="minorHAnsi" w:hAnsiTheme="minorHAnsi" w:cstheme="minorHAnsi"/>
                <w:sz w:val="22"/>
                <w:szCs w:val="22"/>
              </w:rPr>
              <w:t xml:space="preserve"> April in the UK. How is lockdown affecting this for UK Muslims?</w:t>
            </w:r>
          </w:p>
          <w:p w14:paraId="10DA16D4" w14:textId="77777777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1368A1" w14:textId="023FDE44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hyperlink r:id="rId11" w:history="1">
              <w:r w:rsidRPr="007B45DC">
                <w:rPr>
                  <w:rStyle w:val="Hyperlink"/>
                  <w:rFonts w:asciiTheme="minorHAnsi" w:eastAsia="Arial" w:hAnsiTheme="minorHAnsi" w:cstheme="minorHAnsi"/>
                  <w:sz w:val="22"/>
                  <w:szCs w:val="22"/>
                </w:rPr>
                <w:t>https://www.thesun.co.uk/news/11451976/lockdown-ramadan-2020-uk-fasting-coronavirus/</w:t>
              </w:r>
            </w:hyperlink>
          </w:p>
          <w:p w14:paraId="01C615FD" w14:textId="77777777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6C04CD8D" w14:textId="448CE276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hyperlink r:id="rId12" w:history="1">
              <w:r w:rsidRPr="007B45DC">
                <w:rPr>
                  <w:rStyle w:val="Hyperlink"/>
                  <w:rFonts w:asciiTheme="minorHAnsi" w:eastAsia="Arial" w:hAnsiTheme="minorHAnsi" w:cstheme="minorHAnsi"/>
                  <w:sz w:val="22"/>
                  <w:szCs w:val="22"/>
                </w:rPr>
                <w:t>https://www.bbc.co.uk/programmes/articles/3nDjVM0JCglY4CgztNff57p/a-very-different-ramadan</w:t>
              </w:r>
            </w:hyperlink>
          </w:p>
          <w:p w14:paraId="08C61BAE" w14:textId="77777777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</w:p>
          <w:p w14:paraId="77B16649" w14:textId="55221CED" w:rsidR="007B45DC" w:rsidRPr="007B45DC" w:rsidRDefault="007B45DC" w:rsidP="00213FCA">
            <w:pPr>
              <w:widowControl w:val="0"/>
              <w:spacing w:line="276" w:lineRule="auto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hyperlink r:id="rId13" w:history="1">
              <w:r w:rsidRPr="007B45DC">
                <w:rPr>
                  <w:rStyle w:val="Hyperlink"/>
                  <w:rFonts w:asciiTheme="minorHAnsi" w:eastAsia="Arial" w:hAnsiTheme="minorHAnsi" w:cstheme="minorHAnsi"/>
                  <w:sz w:val="22"/>
                  <w:szCs w:val="22"/>
                </w:rPr>
                <w:t>http://muslimnews.co.uk/news/ramadan/uk-ramadan-fasting-exemptions-covid-19-nhs-workers/</w:t>
              </w:r>
            </w:hyperlink>
            <w:r w:rsidRPr="007B45DC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74701358" w14:textId="0C286699" w:rsidR="008D2240" w:rsidRDefault="00213FC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9C195" wp14:editId="04F4B967">
                <wp:simplePos x="0" y="0"/>
                <wp:positionH relativeFrom="margin">
                  <wp:align>center</wp:align>
                </wp:positionH>
                <wp:positionV relativeFrom="paragraph">
                  <wp:posOffset>-456565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0FC1EA" w14:textId="59606941" w:rsidR="00213FCA" w:rsidRPr="00213FCA" w:rsidRDefault="000D50F1" w:rsidP="00213FCA">
                            <w:pPr>
                              <w:widowControl w:val="0"/>
                              <w:spacing w:after="0" w:line="276" w:lineRule="auto"/>
                              <w:jc w:val="center"/>
                              <w:rPr>
                                <w:rFonts w:ascii="Arial" w:eastAsia="Arial" w:hAnsi="Arial" w:cs="Arial"/>
                                <w:color w:val="E32D91" w:themeColor="accent1"/>
                                <w:sz w:val="52"/>
                                <w:szCs w:val="52"/>
                                <w:lang w:val="en-GB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E32D91" w:themeColor="accent1"/>
                                <w:sz w:val="52"/>
                                <w:szCs w:val="52"/>
                                <w:lang w:val="en-GB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Please complete all tasks, the clips are very short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E9C1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35.9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" filled="f" stroked="f">
                <v:textbox style="mso-fit-shape-to-text:t">
                  <w:txbxContent>
                    <w:p w14:paraId="040FC1EA" w14:textId="59606941" w:rsidR="00213FCA" w:rsidRPr="00213FCA" w:rsidRDefault="000D50F1" w:rsidP="00213FCA">
                      <w:pPr>
                        <w:widowControl w:val="0"/>
                        <w:spacing w:after="0" w:line="276" w:lineRule="auto"/>
                        <w:jc w:val="center"/>
                        <w:rPr>
                          <w:rFonts w:ascii="Arial" w:eastAsia="Arial" w:hAnsi="Arial" w:cs="Arial"/>
                          <w:color w:val="E32D91" w:themeColor="accent1"/>
                          <w:sz w:val="52"/>
                          <w:szCs w:val="52"/>
                          <w:lang w:val="en-GB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color w:val="E32D91" w:themeColor="accent1"/>
                          <w:sz w:val="52"/>
                          <w:szCs w:val="52"/>
                          <w:lang w:val="en-GB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Please complete all tasks, the clips are very short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DE8357" w14:textId="7F618E99" w:rsidR="00C91B85" w:rsidRDefault="00C91B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5CA88D60" w14:textId="49447736" w:rsidR="00C91B85" w:rsidRDefault="00C91B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629E3C90" w14:textId="6B865A5E" w:rsidR="00C91B85" w:rsidRDefault="00C91B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sectPr w:rsidR="00C91B85"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345F3"/>
    <w:multiLevelType w:val="hybridMultilevel"/>
    <w:tmpl w:val="7542D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50CA4"/>
    <w:multiLevelType w:val="multilevel"/>
    <w:tmpl w:val="2E0E3CF2"/>
    <w:lvl w:ilvl="0">
      <w:start w:val="1"/>
      <w:numFmt w:val="bullet"/>
      <w:pStyle w:val="List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773FD1"/>
    <w:multiLevelType w:val="hybridMultilevel"/>
    <w:tmpl w:val="99862A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60741"/>
    <w:multiLevelType w:val="hybridMultilevel"/>
    <w:tmpl w:val="F2FE8B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159BF"/>
    <w:multiLevelType w:val="hybridMultilevel"/>
    <w:tmpl w:val="BB5C59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B056D"/>
    <w:multiLevelType w:val="multilevel"/>
    <w:tmpl w:val="BC08F2D2"/>
    <w:lvl w:ilvl="0">
      <w:start w:val="1"/>
      <w:numFmt w:val="bullet"/>
      <w:pStyle w:val="ListBullet2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CBF3A8C"/>
    <w:multiLevelType w:val="hybridMultilevel"/>
    <w:tmpl w:val="7864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76964"/>
    <w:multiLevelType w:val="multilevel"/>
    <w:tmpl w:val="BE101728"/>
    <w:lvl w:ilvl="0">
      <w:start w:val="1"/>
      <w:numFmt w:val="decimal"/>
      <w:pStyle w:val="ListBullet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"/>
  </w:num>
  <w:num w:numId="13">
    <w:abstractNumId w:val="4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240"/>
    <w:rsid w:val="000D50F1"/>
    <w:rsid w:val="00213FCA"/>
    <w:rsid w:val="002519FC"/>
    <w:rsid w:val="00353EE5"/>
    <w:rsid w:val="00385127"/>
    <w:rsid w:val="004C27C0"/>
    <w:rsid w:val="00524BE0"/>
    <w:rsid w:val="007B45DC"/>
    <w:rsid w:val="008D2240"/>
    <w:rsid w:val="00B264FE"/>
    <w:rsid w:val="00C736FA"/>
    <w:rsid w:val="00C811EF"/>
    <w:rsid w:val="00C91B85"/>
    <w:rsid w:val="00D3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6B19"/>
  <w15:docId w15:val="{3AADDAAC-BA76-4070-9F32-A8FAB2561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18"/>
        <w:szCs w:val="18"/>
        <w:lang w:val="en-US" w:eastAsia="en-GB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B3186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E32D9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E32D91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E32D9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104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77104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Month">
    <w:name w:val="Month"/>
    <w:basedOn w:val="Normal"/>
    <w:uiPriority w:val="1"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uiPriority w:val="2"/>
    <w:qFormat/>
    <w:pPr>
      <w:spacing w:before="0"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0"/>
    </w:pPr>
    <w:rPr>
      <w:b/>
      <w:color w:val="FFFFF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Pr>
      <w:b/>
      <w:color w:val="FFFFFF" w:themeColor="background1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Days">
    <w:name w:val="Days"/>
    <w:basedOn w:val="Normal"/>
    <w:uiPriority w:val="5"/>
    <w:qFormat/>
    <w:pPr>
      <w:jc w:val="center"/>
    </w:pPr>
    <w:rPr>
      <w:color w:val="595959" w:themeColor="text1" w:themeTint="A6"/>
      <w:sz w:val="22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6"/>
    <w:qFormat/>
    <w:pPr>
      <w:spacing w:before="0" w:after="0"/>
      <w:jc w:val="right"/>
    </w:pPr>
    <w:rPr>
      <w:color w:val="595959" w:themeColor="text1" w:themeTint="A6"/>
      <w:sz w:val="22"/>
    </w:rPr>
  </w:style>
  <w:style w:type="paragraph" w:styleId="BodyText">
    <w:name w:val="Body Text"/>
    <w:basedOn w:val="Normal"/>
    <w:link w:val="BodyTextChar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Pr>
      <w:sz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</w:style>
  <w:style w:type="paragraph" w:styleId="BlockText">
    <w:name w:val="Block Text"/>
    <w:basedOn w:val="Normal"/>
    <w:semiHidden/>
    <w:unhideWhenUsed/>
    <w:pPr>
      <w:pBdr>
        <w:top w:val="single" w:sz="2" w:space="10" w:color="E32D91" w:themeColor="accent1" w:shadow="1"/>
        <w:left w:val="single" w:sz="2" w:space="10" w:color="E32D91" w:themeColor="accent1" w:shadow="1"/>
        <w:bottom w:val="single" w:sz="2" w:space="10" w:color="E32D91" w:themeColor="accent1" w:shadow="1"/>
        <w:right w:val="single" w:sz="2" w:space="10" w:color="E32D91" w:themeColor="accent1" w:shadow="1"/>
      </w:pBdr>
      <w:ind w:left="1152" w:right="1152"/>
    </w:pPr>
    <w:rPr>
      <w:i/>
      <w:iCs/>
      <w:color w:val="E32D91" w:themeColor="accent1"/>
    </w:rPr>
  </w:style>
  <w:style w:type="paragraph" w:styleId="BodyText2">
    <w:name w:val="Body Text 2"/>
    <w:basedOn w:val="Normal"/>
    <w:link w:val="BodyText2Char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pPr>
      <w:spacing w:after="200"/>
    </w:pPr>
    <w:rPr>
      <w:b/>
      <w:bCs/>
      <w:color w:val="E32D91" w:themeColor="accent1"/>
    </w:rPr>
  </w:style>
  <w:style w:type="paragraph" w:styleId="Closing">
    <w:name w:val="Closing"/>
    <w:basedOn w:val="Normal"/>
    <w:link w:val="ClosingChar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</w:style>
  <w:style w:type="character" w:customStyle="1" w:styleId="DateChar">
    <w:name w:val="Date Char"/>
    <w:basedOn w:val="DefaultParagraphFont"/>
    <w:link w:val="Date"/>
    <w:semiHidden/>
    <w:rPr>
      <w:sz w:val="20"/>
    </w:rPr>
  </w:style>
  <w:style w:type="paragraph" w:styleId="DocumentMap">
    <w:name w:val="Document Map"/>
    <w:basedOn w:val="Normal"/>
    <w:link w:val="DocumentMapChar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</w:style>
  <w:style w:type="character" w:customStyle="1" w:styleId="E-mailSignatureChar">
    <w:name w:val="E-mail Signature Char"/>
    <w:basedOn w:val="DefaultParagraphFont"/>
    <w:link w:val="E-mailSignature"/>
    <w:semiHidden/>
    <w:rPr>
      <w:sz w:val="20"/>
    </w:rPr>
  </w:style>
  <w:style w:type="paragraph" w:styleId="EndnoteText">
    <w:name w:val="endnote text"/>
    <w:basedOn w:val="Normal"/>
    <w:link w:val="EndnoteTextChar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Pr>
      <w:sz w:val="20"/>
      <w:szCs w:val="20"/>
    </w:rPr>
  </w:style>
  <w:style w:type="paragraph" w:styleId="EnvelopeAddress">
    <w:name w:val="envelope address"/>
    <w:basedOn w:val="Normal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uiPriority w:val="99"/>
    <w:unhideWhenUsed/>
    <w:pPr>
      <w:spacing w:before="0" w:after="0"/>
    </w:pPr>
  </w:style>
  <w:style w:type="paragraph" w:styleId="FootnoteText">
    <w:name w:val="footnote text"/>
    <w:basedOn w:val="Normal"/>
    <w:link w:val="FootnoteTextChar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before="0" w:after="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B3186D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E32D9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Pr>
      <w:rFonts w:asciiTheme="majorHAnsi" w:eastAsiaTheme="majorEastAsia" w:hAnsiTheme="majorHAnsi" w:cstheme="majorBidi"/>
      <w:b/>
      <w:bCs/>
      <w:color w:val="E32D91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Pr>
      <w:rFonts w:asciiTheme="majorHAnsi" w:eastAsiaTheme="majorEastAsia" w:hAnsiTheme="majorHAnsi" w:cstheme="majorBidi"/>
      <w:b/>
      <w:bCs/>
      <w:i/>
      <w:iCs/>
      <w:color w:val="E32D91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Pr>
      <w:rFonts w:asciiTheme="majorHAnsi" w:eastAsiaTheme="majorEastAsia" w:hAnsiTheme="majorHAnsi" w:cstheme="majorBidi"/>
      <w:color w:val="77104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Pr>
      <w:rFonts w:asciiTheme="majorHAnsi" w:eastAsiaTheme="majorEastAsia" w:hAnsiTheme="majorHAnsi" w:cstheme="majorBidi"/>
      <w:i/>
      <w:iCs/>
      <w:color w:val="77104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semiHidden/>
    <w:unhideWhenUsed/>
    <w:pPr>
      <w:ind w:left="360" w:hanging="360"/>
      <w:contextualSpacing/>
    </w:pPr>
  </w:style>
  <w:style w:type="paragraph" w:styleId="List2">
    <w:name w:val="List 2"/>
    <w:basedOn w:val="Normal"/>
    <w:semiHidden/>
    <w:unhideWhenUsed/>
    <w:pPr>
      <w:ind w:left="720" w:hanging="360"/>
      <w:contextualSpacing/>
    </w:pPr>
  </w:style>
  <w:style w:type="paragraph" w:styleId="List3">
    <w:name w:val="List 3"/>
    <w:basedOn w:val="Normal"/>
    <w:semiHidden/>
    <w:unhideWhenUsed/>
    <w:pPr>
      <w:ind w:left="1080" w:hanging="360"/>
      <w:contextualSpacing/>
    </w:pPr>
  </w:style>
  <w:style w:type="paragraph" w:styleId="List4">
    <w:name w:val="List 4"/>
    <w:basedOn w:val="Normal"/>
    <w:semiHidden/>
    <w:unhideWhenUsed/>
    <w:pPr>
      <w:ind w:left="1440" w:hanging="360"/>
      <w:contextualSpacing/>
    </w:pPr>
  </w:style>
  <w:style w:type="paragraph" w:styleId="List5">
    <w:name w:val="List 5"/>
    <w:basedOn w:val="Normal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Bullet5">
    <w:name w:val="List Bullet 5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Continue">
    <w:name w:val="List Continue"/>
    <w:basedOn w:val="Normal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Number2">
    <w:name w:val="List Number 2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Number3">
    <w:name w:val="List Number 3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Number4">
    <w:name w:val="List Number 4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Number5">
    <w:name w:val="List Number 5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MacroText">
    <w:name w:val="macro"/>
    <w:link w:val="MacroTextChar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</w:style>
  <w:style w:type="character" w:customStyle="1" w:styleId="NoteHeadingChar">
    <w:name w:val="Note Heading Char"/>
    <w:basedOn w:val="DefaultParagraphFont"/>
    <w:link w:val="NoteHeading"/>
    <w:semiHidden/>
    <w:rPr>
      <w:sz w:val="20"/>
    </w:rPr>
  </w:style>
  <w:style w:type="paragraph" w:styleId="PlainText">
    <w:name w:val="Plain Text"/>
    <w:basedOn w:val="Normal"/>
    <w:link w:val="PlainTextChar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semiHidden/>
    <w:unhideWhenUsed/>
  </w:style>
  <w:style w:type="character" w:customStyle="1" w:styleId="SalutationChar">
    <w:name w:val="Salutation Char"/>
    <w:basedOn w:val="DefaultParagraphFont"/>
    <w:link w:val="Salutation"/>
    <w:semiHidden/>
    <w:rPr>
      <w:sz w:val="20"/>
    </w:rPr>
  </w:style>
  <w:style w:type="paragraph" w:styleId="Signature">
    <w:name w:val="Signature"/>
    <w:basedOn w:val="Normal"/>
    <w:link w:val="SignatureChar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</w:style>
  <w:style w:type="paragraph" w:styleId="TOAHeading">
    <w:name w:val="toa heading"/>
    <w:basedOn w:val="Normal"/>
    <w:next w:val="Normal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pPr>
      <w:outlineLvl w:val="9"/>
    </w:pPr>
  </w:style>
  <w:style w:type="character" w:customStyle="1" w:styleId="HeaderChar">
    <w:name w:val="Header Char"/>
    <w:basedOn w:val="DefaultParagraphFont"/>
    <w:link w:val="Header"/>
    <w:uiPriority w:val="99"/>
  </w:style>
  <w:style w:type="table" w:styleId="GridTable1Light-Accent2">
    <w:name w:val="Grid Table 1 Light Accent 2"/>
    <w:basedOn w:val="TableNormal"/>
    <w:uiPriority w:val="46"/>
    <w:rsid w:val="00AB29F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81049" w:themeFill="accent1" w:themeFillShade="80"/>
      </w:tcPr>
    </w:tblStylePr>
    <w:tblStylePr w:type="lastRow">
      <w:rPr>
        <w:b/>
        <w:bCs/>
      </w:rPr>
      <w:tblPr/>
      <w:tcPr>
        <w:tcBorders>
          <w:top w:val="double" w:sz="2" w:space="0" w:color="DE81E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59"/>
    <w:rsid w:val="00AB29F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FB16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163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163D"/>
    <w:rPr>
      <w:color w:val="605E5C"/>
      <w:shd w:val="clear" w:color="auto" w:fill="E1DFDD"/>
    </w:rPr>
  </w:style>
  <w:style w:type="table" w:customStyle="1" w:styleId="a">
    <w:basedOn w:val="Table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1049"/>
      </w:tcPr>
    </w:tblStylePr>
    <w:tblStylePr w:type="lastRow">
      <w:rPr>
        <w:b/>
      </w:rPr>
      <w:tblPr/>
      <w:tcPr>
        <w:tcBorders>
          <w:top w:val="single" w:sz="4" w:space="0" w:color="DF81E1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pPr>
      <w:spacing w:before="0" w:after="0"/>
    </w:pPr>
    <w:tblPr>
      <w:tblStyleRowBandSize w:val="1"/>
      <w:tblStyleColBandSize w:val="1"/>
    </w:tblPr>
    <w:tblStylePr w:type="firstRow">
      <w:tblPr/>
      <w:tcPr>
        <w:shd w:val="clear" w:color="auto" w:fill="D9D9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programmes/p011123h" TargetMode="External"/><Relationship Id="rId13" Type="http://schemas.openxmlformats.org/officeDocument/2006/relationships/hyperlink" Target="http://muslimnews.co.uk/news/ramadan/uk-ramadan-fasting-exemptions-covid-19-nhs-workers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bbc.co.uk/programmes/p00vz1qh/clips" TargetMode="External"/><Relationship Id="rId12" Type="http://schemas.openxmlformats.org/officeDocument/2006/relationships/hyperlink" Target="https://www.bbc.co.uk/programmes/articles/3nDjVM0JCglY4CgztNff57p/a-very-different-ramada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bbc.co.uk/bitesize/topics/zfwhfg8/articles/znhjcqt" TargetMode="External"/><Relationship Id="rId11" Type="http://schemas.openxmlformats.org/officeDocument/2006/relationships/hyperlink" Target="https://www.thesun.co.uk/news/11451976/lockdown-ramadan-2020-uk-fasting-coronaviru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bbc.co.uk/programmes/p013hf7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bc.co.uk/programmes/p011084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y3yyrQrJojJDDGHZNteit/mqvQ==">AMUW2mV8wNJHJns1JN+P513SurUk3+LvVbv1xbD6KI3u1a/FP8Bt3m6NrsVeGhGUoteW0IauYiEdG2kbfeZ70TtnLUiNu6T1dPLHmMg7aJzq64UjuybvI6vYQ+MeDkL4sksfnpPR9LmK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Dunne, V (SHS Teacher)</cp:lastModifiedBy>
  <cp:revision>5</cp:revision>
  <dcterms:created xsi:type="dcterms:W3CDTF">2020-05-04T15:44:00Z</dcterms:created>
  <dcterms:modified xsi:type="dcterms:W3CDTF">2020-05-04T16:09:00Z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0x010100CA10C1111A9EA0428D100B8CA67329C1</vt:lpwstr>
  </property>
</Properties>
</file>