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472" w:type="dxa"/>
        <w:tblLook w:val="04A0" w:firstRow="1" w:lastRow="0" w:firstColumn="1" w:lastColumn="0" w:noHBand="0" w:noVBand="1"/>
      </w:tblPr>
      <w:tblGrid>
        <w:gridCol w:w="2618"/>
        <w:gridCol w:w="2618"/>
        <w:gridCol w:w="2618"/>
        <w:gridCol w:w="2618"/>
      </w:tblGrid>
      <w:tr w:rsidR="008D6087" w14:paraId="19E1ECA2" w14:textId="77777777" w:rsidTr="008D6087">
        <w:trPr>
          <w:trHeight w:val="3046"/>
        </w:trPr>
        <w:tc>
          <w:tcPr>
            <w:tcW w:w="2618" w:type="dxa"/>
            <w:shd w:val="clear" w:color="auto" w:fill="CCCCFF"/>
          </w:tcPr>
          <w:p w14:paraId="068AFC82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 xml:space="preserve">1863: Emancipation proclamation </w:t>
            </w:r>
          </w:p>
          <w:p w14:paraId="7DA21689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29C8C92C" w14:textId="3336C24A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56C85FEE" w14:textId="60151F80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25665CE0" w14:textId="6305BC03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6E0AB998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58421FE3" w14:textId="4E478BBE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618" w:type="dxa"/>
          </w:tcPr>
          <w:p w14:paraId="7BCE2B31" w14:textId="4634E3E2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Freed slaves in the confederate states</w:t>
            </w:r>
          </w:p>
        </w:tc>
        <w:tc>
          <w:tcPr>
            <w:tcW w:w="2618" w:type="dxa"/>
            <w:shd w:val="clear" w:color="auto" w:fill="CCCCFF"/>
          </w:tcPr>
          <w:p w14:paraId="2F5BEDF0" w14:textId="16EC9AA0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 xml:space="preserve">November 1864 </w:t>
            </w:r>
          </w:p>
        </w:tc>
        <w:tc>
          <w:tcPr>
            <w:tcW w:w="2618" w:type="dxa"/>
          </w:tcPr>
          <w:p w14:paraId="74C3E2D5" w14:textId="0DF49E55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Lincoln re-elected as president</w:t>
            </w:r>
          </w:p>
        </w:tc>
      </w:tr>
      <w:tr w:rsidR="008D6087" w14:paraId="503732D7" w14:textId="77777777" w:rsidTr="008D6087">
        <w:trPr>
          <w:trHeight w:val="3046"/>
        </w:trPr>
        <w:tc>
          <w:tcPr>
            <w:tcW w:w="2618" w:type="dxa"/>
            <w:shd w:val="clear" w:color="auto" w:fill="CCCCFF"/>
          </w:tcPr>
          <w:p w14:paraId="546C8113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 xml:space="preserve">9 April 1865: </w:t>
            </w:r>
          </w:p>
          <w:p w14:paraId="6AF5F851" w14:textId="2C7EFBC0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1E8CAE39" w14:textId="16048066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45BE8BAA" w14:textId="3A00E4F4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4F5C4992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495D050F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31B5CB85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0B3FC205" w14:textId="1097FC46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618" w:type="dxa"/>
          </w:tcPr>
          <w:p w14:paraId="2802F204" w14:textId="25919BCD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General Lee`s surrender Ended the American Civil War</w:t>
            </w:r>
          </w:p>
        </w:tc>
        <w:tc>
          <w:tcPr>
            <w:tcW w:w="2618" w:type="dxa"/>
            <w:shd w:val="clear" w:color="auto" w:fill="CCCCFF"/>
          </w:tcPr>
          <w:p w14:paraId="140B3FC6" w14:textId="689EDFFE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14 April 1865:</w:t>
            </w:r>
          </w:p>
        </w:tc>
        <w:tc>
          <w:tcPr>
            <w:tcW w:w="2618" w:type="dxa"/>
          </w:tcPr>
          <w:p w14:paraId="0E9A4AE0" w14:textId="0A49813F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President Lincoln assassinated By John Wilkes Booth</w:t>
            </w:r>
          </w:p>
        </w:tc>
      </w:tr>
      <w:tr w:rsidR="008D6087" w14:paraId="114F3FC0" w14:textId="77777777" w:rsidTr="008D6087">
        <w:trPr>
          <w:trHeight w:val="3046"/>
        </w:trPr>
        <w:tc>
          <w:tcPr>
            <w:tcW w:w="2618" w:type="dxa"/>
            <w:shd w:val="clear" w:color="auto" w:fill="CCCCFF"/>
          </w:tcPr>
          <w:p w14:paraId="02B7CFB7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1865: 13TH Amendment</w:t>
            </w:r>
          </w:p>
          <w:p w14:paraId="3238ED10" w14:textId="227F3338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04DCA245" w14:textId="1F49EA04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71A350B9" w14:textId="215CCF08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007F2945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78D7D151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70A6362C" w14:textId="4CEB458B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618" w:type="dxa"/>
          </w:tcPr>
          <w:p w14:paraId="33792E8C" w14:textId="2550B66F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Abolished slavery in the USA</w:t>
            </w:r>
          </w:p>
        </w:tc>
        <w:tc>
          <w:tcPr>
            <w:tcW w:w="2618" w:type="dxa"/>
            <w:shd w:val="clear" w:color="auto" w:fill="CCCCFF"/>
          </w:tcPr>
          <w:p w14:paraId="4AFB6E60" w14:textId="27E7C244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1865 &amp; 1866: Black Codes</w:t>
            </w:r>
          </w:p>
        </w:tc>
        <w:tc>
          <w:tcPr>
            <w:tcW w:w="2618" w:type="dxa"/>
          </w:tcPr>
          <w:p w14:paraId="2AC63796" w14:textId="29366C5C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Restricted the rights of African Americans in the southern states</w:t>
            </w:r>
          </w:p>
        </w:tc>
      </w:tr>
      <w:tr w:rsidR="008D6087" w14:paraId="4FBA7628" w14:textId="77777777" w:rsidTr="008D6087">
        <w:trPr>
          <w:trHeight w:val="3029"/>
        </w:trPr>
        <w:tc>
          <w:tcPr>
            <w:tcW w:w="2618" w:type="dxa"/>
            <w:shd w:val="clear" w:color="auto" w:fill="CCCCFF"/>
          </w:tcPr>
          <w:p w14:paraId="50A98B4E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 xml:space="preserve">1866: Civil Rights Act </w:t>
            </w:r>
          </w:p>
          <w:p w14:paraId="4F89DA40" w14:textId="295EFADC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3BCA85A4" w14:textId="6375C100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377A0C0B" w14:textId="602CE32D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351425BE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24BE6B74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3354792B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284D5C74" w14:textId="382D0CE5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618" w:type="dxa"/>
          </w:tcPr>
          <w:p w14:paraId="3AE08E5B" w14:textId="4C300119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Gave African Americans citizenship and equal rights</w:t>
            </w:r>
          </w:p>
        </w:tc>
        <w:tc>
          <w:tcPr>
            <w:tcW w:w="2618" w:type="dxa"/>
            <w:shd w:val="clear" w:color="auto" w:fill="CCCCFF"/>
          </w:tcPr>
          <w:p w14:paraId="53C20616" w14:textId="4D319D0B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1867: Reconstruction Acts</w:t>
            </w:r>
          </w:p>
        </w:tc>
        <w:tc>
          <w:tcPr>
            <w:tcW w:w="2618" w:type="dxa"/>
          </w:tcPr>
          <w:p w14:paraId="55704957" w14:textId="5E4AA2D0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Divided the Confederacy into military districts and granted new rights to African Americans</w:t>
            </w:r>
          </w:p>
        </w:tc>
      </w:tr>
      <w:tr w:rsidR="008D6087" w14:paraId="4238326C" w14:textId="77777777" w:rsidTr="008D6087">
        <w:trPr>
          <w:trHeight w:val="3046"/>
        </w:trPr>
        <w:tc>
          <w:tcPr>
            <w:tcW w:w="2618" w:type="dxa"/>
            <w:shd w:val="clear" w:color="auto" w:fill="CCCCFF"/>
          </w:tcPr>
          <w:p w14:paraId="40F8F462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 xml:space="preserve">1868: 14th Amendment </w:t>
            </w:r>
          </w:p>
          <w:p w14:paraId="656F20F7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71F3DB73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3F656AA7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50EE3EF4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0275726E" w14:textId="7777777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  <w:p w14:paraId="3F53B76B" w14:textId="5EF1EF47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618" w:type="dxa"/>
          </w:tcPr>
          <w:p w14:paraId="09B06A60" w14:textId="380C2D0F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Guaranteed the civil rights given to African Americans in 1866</w:t>
            </w:r>
          </w:p>
        </w:tc>
        <w:tc>
          <w:tcPr>
            <w:tcW w:w="2618" w:type="dxa"/>
            <w:shd w:val="clear" w:color="auto" w:fill="CCCCFF"/>
          </w:tcPr>
          <w:p w14:paraId="4FEDAAEF" w14:textId="36EA5732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1870: 15th Amendment</w:t>
            </w:r>
          </w:p>
        </w:tc>
        <w:tc>
          <w:tcPr>
            <w:tcW w:w="2618" w:type="dxa"/>
          </w:tcPr>
          <w:p w14:paraId="6BC3664B" w14:textId="3227F9B3" w:rsidR="008D6087" w:rsidRPr="008D6087" w:rsidRDefault="008D6087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Extended the vote to all male citizens regardless of race</w:t>
            </w:r>
          </w:p>
        </w:tc>
      </w:tr>
      <w:tr w:rsidR="008D6087" w14:paraId="1CB39697" w14:textId="77777777" w:rsidTr="008D6087">
        <w:trPr>
          <w:trHeight w:val="3046"/>
        </w:trPr>
        <w:tc>
          <w:tcPr>
            <w:tcW w:w="2618" w:type="dxa"/>
            <w:shd w:val="clear" w:color="auto" w:fill="CCCCFF"/>
          </w:tcPr>
          <w:p w14:paraId="51180F9A" w14:textId="6DD1855B" w:rsidR="008D6087" w:rsidRPr="008D6087" w:rsidRDefault="008D6087" w:rsidP="00CC7D79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lastRenderedPageBreak/>
              <w:t xml:space="preserve">1875: Civil Rights Act </w:t>
            </w:r>
          </w:p>
        </w:tc>
        <w:tc>
          <w:tcPr>
            <w:tcW w:w="2618" w:type="dxa"/>
          </w:tcPr>
          <w:p w14:paraId="231B7817" w14:textId="19F5EEF2" w:rsidR="008D6087" w:rsidRPr="008D6087" w:rsidRDefault="008D6087" w:rsidP="00CC7D79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Guaranteed equal rights in public accommodation and transport</w:t>
            </w:r>
          </w:p>
        </w:tc>
        <w:tc>
          <w:tcPr>
            <w:tcW w:w="2618" w:type="dxa"/>
            <w:shd w:val="clear" w:color="auto" w:fill="CCCCFF"/>
          </w:tcPr>
          <w:p w14:paraId="6FDAC878" w14:textId="6E4DBB7D" w:rsidR="008D6087" w:rsidRPr="008D6087" w:rsidRDefault="008D6087" w:rsidP="00CC7D79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 xml:space="preserve">Compromise of 1877 </w:t>
            </w:r>
          </w:p>
        </w:tc>
        <w:tc>
          <w:tcPr>
            <w:tcW w:w="2618" w:type="dxa"/>
          </w:tcPr>
          <w:p w14:paraId="374993B0" w14:textId="371E9FD3" w:rsidR="008D6087" w:rsidRPr="008D6087" w:rsidRDefault="008D6087" w:rsidP="00CC7D79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Saw the end of Reconstruction</w:t>
            </w:r>
          </w:p>
        </w:tc>
      </w:tr>
      <w:tr w:rsidR="008D6087" w14:paraId="223F2197" w14:textId="77777777" w:rsidTr="008D6087">
        <w:trPr>
          <w:trHeight w:val="3046"/>
        </w:trPr>
        <w:tc>
          <w:tcPr>
            <w:tcW w:w="2618" w:type="dxa"/>
            <w:shd w:val="clear" w:color="auto" w:fill="CCCCFF"/>
          </w:tcPr>
          <w:p w14:paraId="740C88DA" w14:textId="1ACD5C7E" w:rsidR="008D6087" w:rsidRPr="008D6087" w:rsidRDefault="008D6087" w:rsidP="00CC7D79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 xml:space="preserve">Carpetbagger </w:t>
            </w:r>
          </w:p>
        </w:tc>
        <w:tc>
          <w:tcPr>
            <w:tcW w:w="2618" w:type="dxa"/>
          </w:tcPr>
          <w:p w14:paraId="1FEAFD99" w14:textId="52D51F2D" w:rsidR="008D6087" w:rsidRPr="008D6087" w:rsidRDefault="008D6087" w:rsidP="00CC7D79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A northerner who moved to the southern states during reconstruction</w:t>
            </w:r>
          </w:p>
        </w:tc>
        <w:tc>
          <w:tcPr>
            <w:tcW w:w="2618" w:type="dxa"/>
            <w:shd w:val="clear" w:color="auto" w:fill="CCCCFF"/>
          </w:tcPr>
          <w:p w14:paraId="150F875D" w14:textId="0F7AD09A" w:rsidR="008D6087" w:rsidRPr="008D6087" w:rsidRDefault="008D6087" w:rsidP="00CC7D79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 xml:space="preserve">Reconstruction </w:t>
            </w:r>
          </w:p>
        </w:tc>
        <w:tc>
          <w:tcPr>
            <w:tcW w:w="2618" w:type="dxa"/>
          </w:tcPr>
          <w:p w14:paraId="0FC8B7C8" w14:textId="75A15F10" w:rsidR="008D6087" w:rsidRPr="008D6087" w:rsidRDefault="008D6087" w:rsidP="00CC7D79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The period 1865-1877 following the American Civil War</w:t>
            </w:r>
          </w:p>
        </w:tc>
      </w:tr>
      <w:tr w:rsidR="008D6087" w14:paraId="0E92995F" w14:textId="77777777" w:rsidTr="008D6087">
        <w:trPr>
          <w:trHeight w:val="3046"/>
        </w:trPr>
        <w:tc>
          <w:tcPr>
            <w:tcW w:w="2618" w:type="dxa"/>
            <w:shd w:val="clear" w:color="auto" w:fill="CCCCFF"/>
          </w:tcPr>
          <w:p w14:paraId="7D4ABC40" w14:textId="62BE78A5" w:rsidR="008D6087" w:rsidRPr="008D6087" w:rsidRDefault="008D6087" w:rsidP="00CC7D79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 xml:space="preserve">Andrew Johnson </w:t>
            </w:r>
          </w:p>
        </w:tc>
        <w:tc>
          <w:tcPr>
            <w:tcW w:w="2618" w:type="dxa"/>
          </w:tcPr>
          <w:p w14:paraId="3724E6AD" w14:textId="40273E83" w:rsidR="008D6087" w:rsidRPr="008D6087" w:rsidRDefault="008D6087" w:rsidP="00CC7D79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President from 1865 to 1875</w:t>
            </w:r>
          </w:p>
        </w:tc>
        <w:tc>
          <w:tcPr>
            <w:tcW w:w="2618" w:type="dxa"/>
            <w:shd w:val="clear" w:color="auto" w:fill="CCCCFF"/>
          </w:tcPr>
          <w:p w14:paraId="1DB24567" w14:textId="2E537048" w:rsidR="008D6087" w:rsidRPr="008D6087" w:rsidRDefault="008D6087" w:rsidP="00CC7D79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1876</w:t>
            </w:r>
          </w:p>
        </w:tc>
        <w:tc>
          <w:tcPr>
            <w:tcW w:w="2618" w:type="dxa"/>
          </w:tcPr>
          <w:p w14:paraId="5B1D4FFE" w14:textId="3BD377B1" w:rsidR="008D6087" w:rsidRPr="008D6087" w:rsidRDefault="008D6087" w:rsidP="00CC7D79">
            <w:pPr>
              <w:rPr>
                <w:rFonts w:ascii="Century Gothic" w:hAnsi="Century Gothic"/>
                <w:sz w:val="28"/>
                <w:szCs w:val="28"/>
              </w:rPr>
            </w:pPr>
            <w:r w:rsidRPr="008D6087">
              <w:rPr>
                <w:rFonts w:ascii="Century Gothic" w:hAnsi="Century Gothic"/>
                <w:sz w:val="28"/>
                <w:szCs w:val="28"/>
              </w:rPr>
              <w:t>Disputed presidential election</w:t>
            </w:r>
          </w:p>
        </w:tc>
      </w:tr>
    </w:tbl>
    <w:p w14:paraId="55533BF5" w14:textId="77777777" w:rsidR="008D6087" w:rsidRDefault="008D6087"/>
    <w:sectPr w:rsidR="008D6087" w:rsidSect="008D60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087"/>
    <w:rsid w:val="008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86DA3"/>
  <w15:chartTrackingRefBased/>
  <w15:docId w15:val="{ADC5613F-C173-4E62-A678-80E389864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6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2020-04-13T13:05:00Z</dcterms:created>
  <dcterms:modified xsi:type="dcterms:W3CDTF">2020-04-13T13:16:00Z</dcterms:modified>
</cp:coreProperties>
</file>