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90DAF" w14:textId="77777777" w:rsidR="007546AF" w:rsidRPr="00975C31" w:rsidRDefault="007546AF">
      <w:pPr>
        <w:rPr>
          <w:rFonts w:asciiTheme="minorHAnsi" w:hAnsiTheme="minorHAnsi" w:cstheme="minorHAnsi"/>
          <w:sz w:val="24"/>
          <w:szCs w:val="24"/>
        </w:rPr>
      </w:pPr>
    </w:p>
    <w:p w14:paraId="59164B42" w14:textId="77777777" w:rsidR="00A9636A" w:rsidRDefault="00A9636A" w:rsidP="00A9636A">
      <w:pPr>
        <w:jc w:val="center"/>
        <w:rPr>
          <w:rFonts w:ascii="Calibri" w:eastAsia="Adobe Fan Heiti Std B" w:hAnsi="Calibri"/>
          <w:sz w:val="28"/>
          <w:u w:val="single"/>
        </w:rPr>
      </w:pPr>
    </w:p>
    <w:p w14:paraId="475215C4" w14:textId="77777777" w:rsidR="00A9636A" w:rsidRPr="00965D2A" w:rsidRDefault="00A9636A" w:rsidP="00A9636A">
      <w:pPr>
        <w:jc w:val="center"/>
        <w:rPr>
          <w:rFonts w:ascii="Calibri" w:eastAsia="Adobe Fan Heiti Std B" w:hAnsi="Calibri"/>
          <w:sz w:val="28"/>
          <w:u w:val="single"/>
        </w:rPr>
      </w:pPr>
      <w:r w:rsidRPr="00965D2A">
        <w:rPr>
          <w:rFonts w:ascii="Calibri" w:eastAsia="Adobe Fan Heiti Std B" w:hAnsi="Calibri"/>
          <w:sz w:val="28"/>
          <w:u w:val="single"/>
        </w:rPr>
        <w:t>Curriculum Intent Statement</w:t>
      </w:r>
    </w:p>
    <w:p w14:paraId="3319E489" w14:textId="77777777" w:rsidR="00A9636A" w:rsidRPr="00965D2A" w:rsidRDefault="00A9636A" w:rsidP="00A9636A">
      <w:pPr>
        <w:rPr>
          <w:rFonts w:ascii="Calibri" w:eastAsia="Adobe Fan Heiti Std B" w:hAnsi="Calibri"/>
        </w:rPr>
      </w:pPr>
    </w:p>
    <w:p w14:paraId="03611791" w14:textId="3BC6ABCC" w:rsidR="00A9636A" w:rsidRPr="00965D2A" w:rsidRDefault="00205CBC" w:rsidP="00A9636A">
      <w:pPr>
        <w:pBdr>
          <w:top w:val="single" w:sz="4" w:space="1" w:color="auto"/>
          <w:left w:val="single" w:sz="4" w:space="4" w:color="auto"/>
          <w:bottom w:val="single" w:sz="4" w:space="1" w:color="auto"/>
          <w:right w:val="single" w:sz="4" w:space="4" w:color="auto"/>
        </w:pBdr>
        <w:jc w:val="center"/>
        <w:rPr>
          <w:rFonts w:ascii="Calibri" w:eastAsia="Adobe Fan Heiti Std B" w:hAnsi="Calibri"/>
          <w:sz w:val="28"/>
        </w:rPr>
      </w:pPr>
      <w:r>
        <w:rPr>
          <w:rFonts w:ascii="Calibri" w:eastAsia="Adobe Fan Heiti Std B" w:hAnsi="Calibri"/>
          <w:sz w:val="28"/>
        </w:rPr>
        <w:t xml:space="preserve">Design and Technology – KS4 </w:t>
      </w:r>
      <w:r w:rsidR="001D702D">
        <w:rPr>
          <w:rFonts w:ascii="Calibri" w:eastAsia="Adobe Fan Heiti Std B" w:hAnsi="Calibri"/>
          <w:sz w:val="28"/>
        </w:rPr>
        <w:t>Hospitality</w:t>
      </w:r>
      <w:r w:rsidR="00327BD2">
        <w:rPr>
          <w:rFonts w:ascii="Calibri" w:eastAsia="Adobe Fan Heiti Std B" w:hAnsi="Calibri"/>
          <w:sz w:val="28"/>
        </w:rPr>
        <w:t xml:space="preserve"> and Catering </w:t>
      </w:r>
    </w:p>
    <w:p w14:paraId="3ED1C734" w14:textId="4AA47B3D" w:rsidR="00A9636A" w:rsidRDefault="00A9636A" w:rsidP="00A9636A">
      <w:pPr>
        <w:rPr>
          <w:rFonts w:ascii="Calibri" w:eastAsia="Adobe Fan Heiti Std B" w:hAnsi="Calibri"/>
          <w:sz w:val="18"/>
        </w:rPr>
      </w:pPr>
    </w:p>
    <w:p w14:paraId="2318A9A1" w14:textId="0430507F" w:rsidR="001F5190" w:rsidRDefault="001F5190" w:rsidP="00A9636A">
      <w:pPr>
        <w:rPr>
          <w:rFonts w:ascii="Calibri" w:eastAsia="Adobe Fan Heiti Std B" w:hAnsi="Calibri"/>
          <w:sz w:val="18"/>
        </w:rPr>
      </w:pPr>
    </w:p>
    <w:p w14:paraId="5EF9D241" w14:textId="48B2DF7A" w:rsidR="004C3FCE" w:rsidRPr="008C458E" w:rsidRDefault="001F5190" w:rsidP="001F5190">
      <w:pPr>
        <w:jc w:val="center"/>
        <w:rPr>
          <w:rFonts w:asciiTheme="minorHAnsi" w:eastAsia="Adobe Fan Heiti Std B" w:hAnsiTheme="minorHAnsi" w:cstheme="minorHAnsi"/>
          <w:i/>
          <w:iCs/>
          <w:color w:val="C00000"/>
          <w:sz w:val="24"/>
          <w:szCs w:val="24"/>
          <w:u w:val="single"/>
        </w:rPr>
      </w:pPr>
      <w:r w:rsidRPr="008C458E">
        <w:rPr>
          <w:rFonts w:asciiTheme="minorHAnsi" w:hAnsiTheme="minorHAnsi"/>
          <w:i/>
          <w:iCs/>
          <w:color w:val="C00000"/>
          <w:sz w:val="24"/>
          <w:szCs w:val="24"/>
          <w:shd w:val="clear" w:color="auto" w:fill="FFFFFF"/>
        </w:rPr>
        <w:t>“Hospitality means primarily the creation of free space where the stranger can enter and become a friend instead of an enemy. Hospitality is not to change people, but to offer them space where change can take place</w:t>
      </w:r>
      <w:r w:rsidRPr="008C458E">
        <w:rPr>
          <w:rFonts w:asciiTheme="minorHAnsi" w:hAnsiTheme="minorHAnsi"/>
          <w:i/>
          <w:iCs/>
          <w:color w:val="C00000"/>
          <w:sz w:val="24"/>
          <w:szCs w:val="24"/>
          <w:shd w:val="clear" w:color="auto" w:fill="FFFFFF"/>
        </w:rPr>
        <w:t xml:space="preserve">” - </w:t>
      </w:r>
      <w:r w:rsidRPr="008C458E">
        <w:rPr>
          <w:rFonts w:asciiTheme="minorHAnsi" w:hAnsiTheme="minorHAnsi"/>
          <w:i/>
          <w:iCs/>
          <w:color w:val="C00000"/>
          <w:sz w:val="24"/>
          <w:szCs w:val="24"/>
          <w:shd w:val="clear" w:color="auto" w:fill="FFFFFF"/>
        </w:rPr>
        <w:t>Henri J.M. Nouwen</w:t>
      </w:r>
    </w:p>
    <w:p w14:paraId="3050362D" w14:textId="77777777" w:rsidR="001F5190" w:rsidRDefault="001F5190" w:rsidP="007150B6">
      <w:pPr>
        <w:rPr>
          <w:rFonts w:asciiTheme="minorHAnsi" w:eastAsia="Adobe Fan Heiti Std B" w:hAnsiTheme="minorHAnsi" w:cstheme="minorHAnsi"/>
          <w:sz w:val="24"/>
          <w:szCs w:val="24"/>
          <w:u w:val="single"/>
        </w:rPr>
      </w:pPr>
    </w:p>
    <w:p w14:paraId="044AE648" w14:textId="77777777" w:rsidR="00AC3DFF" w:rsidRPr="00AC3DFF" w:rsidRDefault="00AC3DFF" w:rsidP="00AC3DFF">
      <w:pPr>
        <w:pStyle w:val="NormalWeb"/>
        <w:spacing w:before="0" w:beforeAutospacing="0" w:after="0" w:afterAutospacing="0"/>
        <w:rPr>
          <w:rFonts w:asciiTheme="minorHAnsi" w:hAnsiTheme="minorHAnsi"/>
          <w:color w:val="0E101A"/>
          <w:sz w:val="22"/>
          <w:szCs w:val="22"/>
        </w:rPr>
      </w:pPr>
      <w:r w:rsidRPr="00AC3DFF">
        <w:rPr>
          <w:rFonts w:asciiTheme="minorHAnsi" w:hAnsiTheme="minorHAnsi"/>
          <w:color w:val="0E101A"/>
          <w:sz w:val="22"/>
          <w:szCs w:val="22"/>
          <w:u w:val="single"/>
        </w:rPr>
        <w:t>Intent Overview </w:t>
      </w:r>
    </w:p>
    <w:p w14:paraId="487115AC" w14:textId="77777777" w:rsidR="00AC3DFF" w:rsidRPr="00AC3DFF" w:rsidRDefault="00AC3DFF" w:rsidP="00AC3DFF">
      <w:pPr>
        <w:pStyle w:val="NormalWeb"/>
        <w:spacing w:before="0" w:beforeAutospacing="0" w:after="0" w:afterAutospacing="0"/>
        <w:rPr>
          <w:rFonts w:asciiTheme="minorHAnsi" w:hAnsiTheme="minorHAnsi"/>
          <w:color w:val="0E101A"/>
          <w:sz w:val="22"/>
          <w:szCs w:val="22"/>
        </w:rPr>
      </w:pPr>
    </w:p>
    <w:p w14:paraId="35594632" w14:textId="77777777" w:rsidR="00AC3DFF" w:rsidRPr="00AC3DFF" w:rsidRDefault="00AC3DFF" w:rsidP="00AC3DFF">
      <w:pPr>
        <w:pStyle w:val="NormalWeb"/>
        <w:spacing w:before="0" w:beforeAutospacing="0" w:after="0" w:afterAutospacing="0"/>
        <w:rPr>
          <w:rFonts w:asciiTheme="minorHAnsi" w:hAnsiTheme="minorHAnsi"/>
          <w:color w:val="0E101A"/>
          <w:sz w:val="22"/>
          <w:szCs w:val="22"/>
        </w:rPr>
      </w:pPr>
      <w:r w:rsidRPr="00AC3DFF">
        <w:rPr>
          <w:rFonts w:asciiTheme="minorHAnsi" w:hAnsiTheme="minorHAnsi"/>
          <w:color w:val="0E101A"/>
          <w:sz w:val="22"/>
          <w:szCs w:val="22"/>
        </w:rPr>
        <w:t>Hospitality and Catering investigates both commercial hospitality and public sector businesses while incorporating preparation, cooking and the presentational techniques needed to produce food products. The course offered at Stocksbridge high school aims to encourage pupils to think creatively and independently while providing continual development, refinement and mastering of the skills and knowledge pupils have been introduced to and explored at KS3 level. It also introduces new knowledge to students that they can apply to further study either academically or if enrolled in an apprenticeship scheme. </w:t>
      </w:r>
    </w:p>
    <w:p w14:paraId="3CE6B66B" w14:textId="77777777" w:rsidR="00AC3DFF" w:rsidRPr="00AC3DFF" w:rsidRDefault="00AC3DFF" w:rsidP="00AC3DFF">
      <w:pPr>
        <w:pStyle w:val="NormalWeb"/>
        <w:spacing w:before="0" w:beforeAutospacing="0" w:after="0" w:afterAutospacing="0"/>
        <w:rPr>
          <w:rFonts w:asciiTheme="minorHAnsi" w:hAnsiTheme="minorHAnsi"/>
          <w:color w:val="0E101A"/>
          <w:sz w:val="22"/>
          <w:szCs w:val="22"/>
        </w:rPr>
      </w:pPr>
    </w:p>
    <w:p w14:paraId="79F100EF" w14:textId="77777777" w:rsidR="00AC3DFF" w:rsidRPr="00AC3DFF" w:rsidRDefault="00AC3DFF" w:rsidP="00AC3DFF">
      <w:pPr>
        <w:pStyle w:val="NormalWeb"/>
        <w:spacing w:before="0" w:beforeAutospacing="0" w:after="0" w:afterAutospacing="0"/>
        <w:rPr>
          <w:rFonts w:asciiTheme="minorHAnsi" w:hAnsiTheme="minorHAnsi"/>
          <w:color w:val="0E101A"/>
          <w:sz w:val="22"/>
          <w:szCs w:val="22"/>
        </w:rPr>
      </w:pPr>
      <w:r w:rsidRPr="00AC3DFF">
        <w:rPr>
          <w:rFonts w:asciiTheme="minorHAnsi" w:hAnsiTheme="minorHAnsi"/>
          <w:color w:val="0E101A"/>
          <w:sz w:val="22"/>
          <w:szCs w:val="22"/>
        </w:rPr>
        <w:t>The United Kingdom’s hospitality industry currently employs over 1.5 million people, and wherever you find groups of people, there is likely to be a hospitality need. The socially dynamic and business-driven nature of the hospitality and catering industry means there is a focus to develop pupils’ cultural awareness, communication, teamwork, multitasking and professionalism skills. Alongside these invaluable social skills, the curriculum aims to refine the preparation, cooking and presentational skills of pupils practically. </w:t>
      </w:r>
    </w:p>
    <w:p w14:paraId="2DBDB767" w14:textId="77777777" w:rsidR="00AC3DFF" w:rsidRPr="00AC3DFF" w:rsidRDefault="00AC3DFF" w:rsidP="00AC3DFF">
      <w:pPr>
        <w:pStyle w:val="NormalWeb"/>
        <w:spacing w:before="0" w:beforeAutospacing="0" w:after="0" w:afterAutospacing="0"/>
        <w:rPr>
          <w:rFonts w:asciiTheme="minorHAnsi" w:hAnsiTheme="minorHAnsi"/>
          <w:color w:val="0E101A"/>
          <w:sz w:val="22"/>
          <w:szCs w:val="22"/>
        </w:rPr>
      </w:pPr>
    </w:p>
    <w:p w14:paraId="6231B784" w14:textId="77777777" w:rsidR="00AC3DFF" w:rsidRPr="00AC3DFF" w:rsidRDefault="00AC3DFF" w:rsidP="00AC3DFF">
      <w:pPr>
        <w:pStyle w:val="NormalWeb"/>
        <w:spacing w:before="0" w:beforeAutospacing="0" w:after="0" w:afterAutospacing="0"/>
        <w:rPr>
          <w:rFonts w:asciiTheme="minorHAnsi" w:hAnsiTheme="minorHAnsi"/>
          <w:color w:val="0E101A"/>
          <w:sz w:val="22"/>
          <w:szCs w:val="22"/>
        </w:rPr>
      </w:pPr>
      <w:r w:rsidRPr="00AC3DFF">
        <w:rPr>
          <w:rFonts w:asciiTheme="minorHAnsi" w:hAnsiTheme="minorHAnsi"/>
          <w:color w:val="0E101A"/>
          <w:sz w:val="22"/>
          <w:szCs w:val="22"/>
          <w:u w:val="single"/>
        </w:rPr>
        <w:t>Course intent </w:t>
      </w:r>
    </w:p>
    <w:p w14:paraId="285A3FA3" w14:textId="77777777" w:rsidR="00AC3DFF" w:rsidRPr="00AC3DFF" w:rsidRDefault="00AC3DFF" w:rsidP="00AC3DFF">
      <w:pPr>
        <w:pStyle w:val="NormalWeb"/>
        <w:spacing w:before="0" w:beforeAutospacing="0" w:after="0" w:afterAutospacing="0"/>
        <w:rPr>
          <w:rFonts w:asciiTheme="minorHAnsi" w:hAnsiTheme="minorHAnsi"/>
          <w:color w:val="0E101A"/>
          <w:sz w:val="22"/>
          <w:szCs w:val="22"/>
        </w:rPr>
      </w:pPr>
    </w:p>
    <w:p w14:paraId="29480D48" w14:textId="77777777" w:rsidR="00AC3DFF" w:rsidRPr="00AC3DFF" w:rsidRDefault="00AC3DFF" w:rsidP="00AC3DFF">
      <w:pPr>
        <w:pStyle w:val="NormalWeb"/>
        <w:spacing w:before="0" w:beforeAutospacing="0" w:after="0" w:afterAutospacing="0"/>
        <w:rPr>
          <w:rFonts w:asciiTheme="minorHAnsi" w:hAnsiTheme="minorHAnsi"/>
          <w:color w:val="0E101A"/>
          <w:sz w:val="22"/>
          <w:szCs w:val="22"/>
        </w:rPr>
      </w:pPr>
      <w:r w:rsidRPr="00AC3DFF">
        <w:rPr>
          <w:rFonts w:asciiTheme="minorHAnsi" w:hAnsiTheme="minorHAnsi"/>
          <w:color w:val="0E101A"/>
          <w:sz w:val="22"/>
          <w:szCs w:val="22"/>
        </w:rPr>
        <w:t>The course is divided into two mandatory units. Unit 2 is an internally moderated piece of coursework set around a working brief, while unit 1 is an externally moderated exam. The purpose of unit 1 is for pupils to use their knowledge and understanding of the hospitality and catering industry to propose new hospitality and catering provision to meet specific needs. Pupils will learn a wide range of knowledge about different hospitality sectors including different types of establishment, industry job roles, financial study, British legislation and regulations, marketing, environmental issues, and vocational skills that are purposeful and transferable. Great care and attention are given to recap and reflection during the teaching of this unit to ensure pupils have the best possible chance to believe, succeed and achieve.  </w:t>
      </w:r>
    </w:p>
    <w:p w14:paraId="4C325E6B" w14:textId="77777777" w:rsidR="00AC3DFF" w:rsidRPr="00AC3DFF" w:rsidRDefault="00AC3DFF" w:rsidP="00AC3DFF">
      <w:pPr>
        <w:pStyle w:val="NormalWeb"/>
        <w:spacing w:before="0" w:beforeAutospacing="0" w:after="0" w:afterAutospacing="0"/>
        <w:rPr>
          <w:rFonts w:asciiTheme="minorHAnsi" w:hAnsiTheme="minorHAnsi"/>
          <w:color w:val="0E101A"/>
          <w:sz w:val="22"/>
          <w:szCs w:val="22"/>
        </w:rPr>
      </w:pPr>
    </w:p>
    <w:p w14:paraId="435D11DA" w14:textId="77777777" w:rsidR="00AC3DFF" w:rsidRPr="00AC3DFF" w:rsidRDefault="00AC3DFF" w:rsidP="00AC3DFF">
      <w:pPr>
        <w:pStyle w:val="NormalWeb"/>
        <w:spacing w:before="0" w:beforeAutospacing="0" w:after="0" w:afterAutospacing="0"/>
        <w:rPr>
          <w:rFonts w:asciiTheme="minorHAnsi" w:hAnsiTheme="minorHAnsi"/>
          <w:color w:val="0E101A"/>
          <w:sz w:val="22"/>
          <w:szCs w:val="22"/>
        </w:rPr>
      </w:pPr>
      <w:r w:rsidRPr="00AC3DFF">
        <w:rPr>
          <w:rFonts w:asciiTheme="minorHAnsi" w:hAnsiTheme="minorHAnsi"/>
          <w:color w:val="0E101A"/>
          <w:sz w:val="22"/>
          <w:szCs w:val="22"/>
        </w:rPr>
        <w:t>Unit 2 focuses on pupils to safely plan, prepare, cook, and present nutritional dishes to a set brief. Pupils will refine and begin to master elements of the preparation, cooking and presentation of nutritional dishes. The curriculum aims to encourage and help pupils reflect on their knowledge of topics from Unit 1 and KS3 study. The unit gives pupils the ability will reinforce food and personal hygiene safety and explore the links and correlations between nutritionists and managers and owners within the hospitality industry. We aim to inspire pupils, so they have an appreciation of the whole vocational hospitality area beyond the kitchen environment.</w:t>
      </w:r>
    </w:p>
    <w:p w14:paraId="283EAF7D" w14:textId="77777777" w:rsidR="00475477" w:rsidRDefault="00475477" w:rsidP="00CA38A3">
      <w:pPr>
        <w:rPr>
          <w:rFonts w:asciiTheme="minorHAnsi" w:hAnsiTheme="minorHAnsi" w:cs="Arial"/>
          <w:color w:val="222222"/>
          <w:u w:val="single"/>
          <w:shd w:val="clear" w:color="auto" w:fill="FFFFFF"/>
        </w:rPr>
      </w:pPr>
    </w:p>
    <w:p w14:paraId="63D51046" w14:textId="58817AD0" w:rsidR="004C3FCE" w:rsidRDefault="004C3FCE" w:rsidP="00CA38A3">
      <w:pPr>
        <w:rPr>
          <w:rFonts w:asciiTheme="minorHAnsi" w:hAnsiTheme="minorHAnsi" w:cs="Arial"/>
          <w:color w:val="222222"/>
          <w:u w:val="single"/>
          <w:shd w:val="clear" w:color="auto" w:fill="FFFFFF"/>
        </w:rPr>
      </w:pPr>
      <w:r w:rsidRPr="004C3FCE">
        <w:rPr>
          <w:rFonts w:asciiTheme="minorHAnsi" w:hAnsiTheme="minorHAnsi" w:cs="Arial"/>
          <w:color w:val="222222"/>
          <w:u w:val="single"/>
          <w:shd w:val="clear" w:color="auto" w:fill="FFFFFF"/>
        </w:rPr>
        <w:t xml:space="preserve">Career pathways </w:t>
      </w:r>
    </w:p>
    <w:p w14:paraId="7A5162CA" w14:textId="1F47C86F" w:rsidR="00FB7702" w:rsidRDefault="00FB7702" w:rsidP="00CA38A3">
      <w:pPr>
        <w:rPr>
          <w:rFonts w:asciiTheme="minorHAnsi" w:hAnsiTheme="minorHAnsi" w:cs="Arial"/>
          <w:color w:val="222222"/>
          <w:u w:val="single"/>
          <w:shd w:val="clear" w:color="auto" w:fill="FFFFFF"/>
        </w:rPr>
      </w:pPr>
    </w:p>
    <w:p w14:paraId="1FE11747" w14:textId="33506551" w:rsidR="00FB7702" w:rsidRPr="004C6BBA" w:rsidRDefault="00FB7702" w:rsidP="00CA38A3">
      <w:pPr>
        <w:rPr>
          <w:rFonts w:asciiTheme="minorHAnsi" w:hAnsiTheme="minorHAnsi" w:cs="Arial"/>
          <w:color w:val="222222"/>
          <w:shd w:val="clear" w:color="auto" w:fill="FFFFFF"/>
        </w:rPr>
      </w:pPr>
      <w:r w:rsidRPr="004C6BBA">
        <w:rPr>
          <w:rFonts w:asciiTheme="minorHAnsi" w:hAnsiTheme="minorHAnsi" w:cs="Arial"/>
          <w:color w:val="222222"/>
          <w:shd w:val="clear" w:color="auto" w:fill="FFFFFF"/>
        </w:rPr>
        <w:t xml:space="preserve">Chef, Accommodation manager, </w:t>
      </w:r>
      <w:r w:rsidR="004C6BBA">
        <w:rPr>
          <w:rFonts w:asciiTheme="minorHAnsi" w:hAnsiTheme="minorHAnsi" w:cs="Arial"/>
          <w:color w:val="222222"/>
          <w:shd w:val="clear" w:color="auto" w:fill="FFFFFF"/>
        </w:rPr>
        <w:t>R</w:t>
      </w:r>
      <w:r w:rsidRPr="004C6BBA">
        <w:rPr>
          <w:rFonts w:asciiTheme="minorHAnsi" w:hAnsiTheme="minorHAnsi" w:cs="Arial"/>
          <w:color w:val="222222"/>
          <w:shd w:val="clear" w:color="auto" w:fill="FFFFFF"/>
        </w:rPr>
        <w:t xml:space="preserve">estaurant </w:t>
      </w:r>
      <w:r w:rsidR="004C6BBA" w:rsidRPr="004C6BBA">
        <w:rPr>
          <w:rFonts w:asciiTheme="minorHAnsi" w:hAnsiTheme="minorHAnsi" w:cs="Arial"/>
          <w:color w:val="222222"/>
          <w:shd w:val="clear" w:color="auto" w:fill="FFFFFF"/>
        </w:rPr>
        <w:t>manager, Nutritional</w:t>
      </w:r>
      <w:r w:rsidR="004C6BBA">
        <w:rPr>
          <w:rFonts w:asciiTheme="minorHAnsi" w:hAnsiTheme="minorHAnsi" w:cs="Arial"/>
          <w:color w:val="222222"/>
          <w:shd w:val="clear" w:color="auto" w:fill="FFFFFF"/>
        </w:rPr>
        <w:t xml:space="preserve"> scientist, Dietician, Exhibition designer, sommelier, Waiter/Waitress, event manager, marketing and many more </w:t>
      </w:r>
    </w:p>
    <w:p w14:paraId="019AF891" w14:textId="77777777" w:rsidR="002343D2" w:rsidRPr="002343D2" w:rsidRDefault="002343D2" w:rsidP="004C3FCE">
      <w:pPr>
        <w:rPr>
          <w:rFonts w:asciiTheme="minorHAnsi" w:hAnsiTheme="minorHAnsi" w:cs="Arial"/>
          <w:color w:val="222222"/>
          <w:sz w:val="16"/>
          <w:szCs w:val="16"/>
          <w:u w:val="single"/>
          <w:shd w:val="clear" w:color="auto" w:fill="FFFFFF"/>
        </w:rPr>
      </w:pPr>
    </w:p>
    <w:p w14:paraId="120596B5" w14:textId="0CF81CE1" w:rsidR="00205CBC" w:rsidRPr="002343D2" w:rsidRDefault="00205CBC" w:rsidP="00D43EFB">
      <w:pPr>
        <w:rPr>
          <w:rFonts w:asciiTheme="minorHAnsi" w:hAnsiTheme="minorHAnsi" w:cs="Arial"/>
          <w:color w:val="222222"/>
          <w:shd w:val="clear" w:color="auto" w:fill="FFFFFF"/>
        </w:rPr>
      </w:pPr>
    </w:p>
    <w:sectPr w:rsidR="00205CBC" w:rsidRPr="002343D2" w:rsidSect="00965D2A">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FE40A" w14:textId="77777777" w:rsidR="004C6717" w:rsidRDefault="004C6717" w:rsidP="00D942D4">
      <w:r>
        <w:separator/>
      </w:r>
    </w:p>
  </w:endnote>
  <w:endnote w:type="continuationSeparator" w:id="0">
    <w:p w14:paraId="68DA8BDA" w14:textId="77777777" w:rsidR="004C6717" w:rsidRDefault="004C6717" w:rsidP="00D942D4">
      <w:r>
        <w:continuationSeparator/>
      </w:r>
    </w:p>
  </w:endnote>
  <w:endnote w:type="continuationNotice" w:id="1">
    <w:p w14:paraId="71B70EFE" w14:textId="77777777" w:rsidR="00234345" w:rsidRDefault="00234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ckwell">
    <w:altName w:val="Rockwell"/>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BC4D3" w14:textId="77777777" w:rsidR="00BA0D67" w:rsidRDefault="00BA0D67">
    <w:pPr>
      <w:pStyle w:val="Footer"/>
    </w:pPr>
    <w:r>
      <w:rPr>
        <w:noProof/>
        <w:lang w:eastAsia="en-GB"/>
      </w:rPr>
      <w:drawing>
        <wp:anchor distT="0" distB="0" distL="114300" distR="114300" simplePos="0" relativeHeight="251658241" behindDoc="1" locked="0" layoutInCell="1" allowOverlap="1" wp14:anchorId="222A8DE9" wp14:editId="5592EC79">
          <wp:simplePos x="0" y="0"/>
          <wp:positionH relativeFrom="column">
            <wp:posOffset>-552450</wp:posOffset>
          </wp:positionH>
          <wp:positionV relativeFrom="paragraph">
            <wp:posOffset>-758190</wp:posOffset>
          </wp:positionV>
          <wp:extent cx="7640811" cy="106525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0_STOCKSBRIDGE_HIGH_SCHOOL_DisplayBoards_A4_Example_Letterhead_FOOTER_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811" cy="10652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F36E6" w14:textId="77777777" w:rsidR="004C6717" w:rsidRDefault="004C6717" w:rsidP="00D942D4">
      <w:r>
        <w:separator/>
      </w:r>
    </w:p>
  </w:footnote>
  <w:footnote w:type="continuationSeparator" w:id="0">
    <w:p w14:paraId="7F2963D0" w14:textId="77777777" w:rsidR="004C6717" w:rsidRDefault="004C6717" w:rsidP="00D942D4">
      <w:r>
        <w:continuationSeparator/>
      </w:r>
    </w:p>
  </w:footnote>
  <w:footnote w:type="continuationNotice" w:id="1">
    <w:p w14:paraId="0BE2AE75" w14:textId="77777777" w:rsidR="00234345" w:rsidRDefault="00234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6996B" w14:textId="77777777" w:rsidR="00BA0D67" w:rsidRDefault="00BA0D67">
    <w:pPr>
      <w:pStyle w:val="Header"/>
    </w:pPr>
    <w:r>
      <w:rPr>
        <w:noProof/>
        <w:lang w:eastAsia="en-GB"/>
      </w:rPr>
      <w:drawing>
        <wp:anchor distT="0" distB="0" distL="114300" distR="114300" simplePos="0" relativeHeight="251658240" behindDoc="0" locked="0" layoutInCell="1" allowOverlap="1" wp14:anchorId="785B0F10" wp14:editId="585DD112">
          <wp:simplePos x="0" y="0"/>
          <wp:positionH relativeFrom="page">
            <wp:align>right</wp:align>
          </wp:positionH>
          <wp:positionV relativeFrom="paragraph">
            <wp:posOffset>-518795</wp:posOffset>
          </wp:positionV>
          <wp:extent cx="7581014" cy="111011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80_STOCKSBRIDGE_HIGH_SCHOOL_DisplayBoards_A4_Example_Letterhead_HEADER_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014" cy="1110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634F"/>
    <w:multiLevelType w:val="hybridMultilevel"/>
    <w:tmpl w:val="F8FC8298"/>
    <w:lvl w:ilvl="0" w:tplc="C4E2A75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726078"/>
    <w:multiLevelType w:val="hybridMultilevel"/>
    <w:tmpl w:val="7814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B43CA"/>
    <w:multiLevelType w:val="multilevel"/>
    <w:tmpl w:val="D1DE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E0481"/>
    <w:multiLevelType w:val="hybridMultilevel"/>
    <w:tmpl w:val="F21CB61E"/>
    <w:lvl w:ilvl="0" w:tplc="C4E2A75A">
      <w:start w:val="1"/>
      <w:numFmt w:val="decimal"/>
      <w:lvlText w:val="%1."/>
      <w:lvlJc w:val="left"/>
      <w:pPr>
        <w:ind w:left="294" w:hanging="360"/>
      </w:pPr>
      <w:rPr>
        <w:b/>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4" w15:restartNumberingAfterBreak="0">
    <w:nsid w:val="11D24E86"/>
    <w:multiLevelType w:val="hybridMultilevel"/>
    <w:tmpl w:val="4E42BE6A"/>
    <w:lvl w:ilvl="0" w:tplc="7BDE6036">
      <w:start w:val="1"/>
      <w:numFmt w:val="bullet"/>
      <w:lvlText w:val="•"/>
      <w:lvlJc w:val="left"/>
      <w:pPr>
        <w:tabs>
          <w:tab w:val="num" w:pos="720"/>
        </w:tabs>
        <w:ind w:left="720" w:hanging="360"/>
      </w:pPr>
      <w:rPr>
        <w:rFonts w:ascii="Arial" w:hAnsi="Arial" w:hint="default"/>
      </w:rPr>
    </w:lvl>
    <w:lvl w:ilvl="1" w:tplc="586A6FA8" w:tentative="1">
      <w:start w:val="1"/>
      <w:numFmt w:val="bullet"/>
      <w:lvlText w:val="•"/>
      <w:lvlJc w:val="left"/>
      <w:pPr>
        <w:tabs>
          <w:tab w:val="num" w:pos="1440"/>
        </w:tabs>
        <w:ind w:left="1440" w:hanging="360"/>
      </w:pPr>
      <w:rPr>
        <w:rFonts w:ascii="Arial" w:hAnsi="Arial" w:hint="default"/>
      </w:rPr>
    </w:lvl>
    <w:lvl w:ilvl="2" w:tplc="058E7E08" w:tentative="1">
      <w:start w:val="1"/>
      <w:numFmt w:val="bullet"/>
      <w:lvlText w:val="•"/>
      <w:lvlJc w:val="left"/>
      <w:pPr>
        <w:tabs>
          <w:tab w:val="num" w:pos="2160"/>
        </w:tabs>
        <w:ind w:left="2160" w:hanging="360"/>
      </w:pPr>
      <w:rPr>
        <w:rFonts w:ascii="Arial" w:hAnsi="Arial" w:hint="default"/>
      </w:rPr>
    </w:lvl>
    <w:lvl w:ilvl="3" w:tplc="7838A078" w:tentative="1">
      <w:start w:val="1"/>
      <w:numFmt w:val="bullet"/>
      <w:lvlText w:val="•"/>
      <w:lvlJc w:val="left"/>
      <w:pPr>
        <w:tabs>
          <w:tab w:val="num" w:pos="2880"/>
        </w:tabs>
        <w:ind w:left="2880" w:hanging="360"/>
      </w:pPr>
      <w:rPr>
        <w:rFonts w:ascii="Arial" w:hAnsi="Arial" w:hint="default"/>
      </w:rPr>
    </w:lvl>
    <w:lvl w:ilvl="4" w:tplc="C8A4C79A" w:tentative="1">
      <w:start w:val="1"/>
      <w:numFmt w:val="bullet"/>
      <w:lvlText w:val="•"/>
      <w:lvlJc w:val="left"/>
      <w:pPr>
        <w:tabs>
          <w:tab w:val="num" w:pos="3600"/>
        </w:tabs>
        <w:ind w:left="3600" w:hanging="360"/>
      </w:pPr>
      <w:rPr>
        <w:rFonts w:ascii="Arial" w:hAnsi="Arial" w:hint="default"/>
      </w:rPr>
    </w:lvl>
    <w:lvl w:ilvl="5" w:tplc="DA2ECE28" w:tentative="1">
      <w:start w:val="1"/>
      <w:numFmt w:val="bullet"/>
      <w:lvlText w:val="•"/>
      <w:lvlJc w:val="left"/>
      <w:pPr>
        <w:tabs>
          <w:tab w:val="num" w:pos="4320"/>
        </w:tabs>
        <w:ind w:left="4320" w:hanging="360"/>
      </w:pPr>
      <w:rPr>
        <w:rFonts w:ascii="Arial" w:hAnsi="Arial" w:hint="default"/>
      </w:rPr>
    </w:lvl>
    <w:lvl w:ilvl="6" w:tplc="86F4CA1A" w:tentative="1">
      <w:start w:val="1"/>
      <w:numFmt w:val="bullet"/>
      <w:lvlText w:val="•"/>
      <w:lvlJc w:val="left"/>
      <w:pPr>
        <w:tabs>
          <w:tab w:val="num" w:pos="5040"/>
        </w:tabs>
        <w:ind w:left="5040" w:hanging="360"/>
      </w:pPr>
      <w:rPr>
        <w:rFonts w:ascii="Arial" w:hAnsi="Arial" w:hint="default"/>
      </w:rPr>
    </w:lvl>
    <w:lvl w:ilvl="7" w:tplc="C4D24E88" w:tentative="1">
      <w:start w:val="1"/>
      <w:numFmt w:val="bullet"/>
      <w:lvlText w:val="•"/>
      <w:lvlJc w:val="left"/>
      <w:pPr>
        <w:tabs>
          <w:tab w:val="num" w:pos="5760"/>
        </w:tabs>
        <w:ind w:left="5760" w:hanging="360"/>
      </w:pPr>
      <w:rPr>
        <w:rFonts w:ascii="Arial" w:hAnsi="Arial" w:hint="default"/>
      </w:rPr>
    </w:lvl>
    <w:lvl w:ilvl="8" w:tplc="21482A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D91192"/>
    <w:multiLevelType w:val="hybridMultilevel"/>
    <w:tmpl w:val="8A08C556"/>
    <w:lvl w:ilvl="0" w:tplc="0CF0A534">
      <w:start w:val="1"/>
      <w:numFmt w:val="bullet"/>
      <w:lvlText w:val="•"/>
      <w:lvlJc w:val="left"/>
      <w:pPr>
        <w:tabs>
          <w:tab w:val="num" w:pos="720"/>
        </w:tabs>
        <w:ind w:left="720" w:hanging="360"/>
      </w:pPr>
      <w:rPr>
        <w:rFonts w:ascii="Arial" w:hAnsi="Arial" w:hint="default"/>
      </w:rPr>
    </w:lvl>
    <w:lvl w:ilvl="1" w:tplc="2F4A735E" w:tentative="1">
      <w:start w:val="1"/>
      <w:numFmt w:val="bullet"/>
      <w:lvlText w:val="•"/>
      <w:lvlJc w:val="left"/>
      <w:pPr>
        <w:tabs>
          <w:tab w:val="num" w:pos="1440"/>
        </w:tabs>
        <w:ind w:left="1440" w:hanging="360"/>
      </w:pPr>
      <w:rPr>
        <w:rFonts w:ascii="Arial" w:hAnsi="Arial" w:hint="default"/>
      </w:rPr>
    </w:lvl>
    <w:lvl w:ilvl="2" w:tplc="448AE984" w:tentative="1">
      <w:start w:val="1"/>
      <w:numFmt w:val="bullet"/>
      <w:lvlText w:val="•"/>
      <w:lvlJc w:val="left"/>
      <w:pPr>
        <w:tabs>
          <w:tab w:val="num" w:pos="2160"/>
        </w:tabs>
        <w:ind w:left="2160" w:hanging="360"/>
      </w:pPr>
      <w:rPr>
        <w:rFonts w:ascii="Arial" w:hAnsi="Arial" w:hint="default"/>
      </w:rPr>
    </w:lvl>
    <w:lvl w:ilvl="3" w:tplc="315AB228" w:tentative="1">
      <w:start w:val="1"/>
      <w:numFmt w:val="bullet"/>
      <w:lvlText w:val="•"/>
      <w:lvlJc w:val="left"/>
      <w:pPr>
        <w:tabs>
          <w:tab w:val="num" w:pos="2880"/>
        </w:tabs>
        <w:ind w:left="2880" w:hanging="360"/>
      </w:pPr>
      <w:rPr>
        <w:rFonts w:ascii="Arial" w:hAnsi="Arial" w:hint="default"/>
      </w:rPr>
    </w:lvl>
    <w:lvl w:ilvl="4" w:tplc="446C4416" w:tentative="1">
      <w:start w:val="1"/>
      <w:numFmt w:val="bullet"/>
      <w:lvlText w:val="•"/>
      <w:lvlJc w:val="left"/>
      <w:pPr>
        <w:tabs>
          <w:tab w:val="num" w:pos="3600"/>
        </w:tabs>
        <w:ind w:left="3600" w:hanging="360"/>
      </w:pPr>
      <w:rPr>
        <w:rFonts w:ascii="Arial" w:hAnsi="Arial" w:hint="default"/>
      </w:rPr>
    </w:lvl>
    <w:lvl w:ilvl="5" w:tplc="4BD0FEDA" w:tentative="1">
      <w:start w:val="1"/>
      <w:numFmt w:val="bullet"/>
      <w:lvlText w:val="•"/>
      <w:lvlJc w:val="left"/>
      <w:pPr>
        <w:tabs>
          <w:tab w:val="num" w:pos="4320"/>
        </w:tabs>
        <w:ind w:left="4320" w:hanging="360"/>
      </w:pPr>
      <w:rPr>
        <w:rFonts w:ascii="Arial" w:hAnsi="Arial" w:hint="default"/>
      </w:rPr>
    </w:lvl>
    <w:lvl w:ilvl="6" w:tplc="A232C7B2" w:tentative="1">
      <w:start w:val="1"/>
      <w:numFmt w:val="bullet"/>
      <w:lvlText w:val="•"/>
      <w:lvlJc w:val="left"/>
      <w:pPr>
        <w:tabs>
          <w:tab w:val="num" w:pos="5040"/>
        </w:tabs>
        <w:ind w:left="5040" w:hanging="360"/>
      </w:pPr>
      <w:rPr>
        <w:rFonts w:ascii="Arial" w:hAnsi="Arial" w:hint="default"/>
      </w:rPr>
    </w:lvl>
    <w:lvl w:ilvl="7" w:tplc="6C384318" w:tentative="1">
      <w:start w:val="1"/>
      <w:numFmt w:val="bullet"/>
      <w:lvlText w:val="•"/>
      <w:lvlJc w:val="left"/>
      <w:pPr>
        <w:tabs>
          <w:tab w:val="num" w:pos="5760"/>
        </w:tabs>
        <w:ind w:left="5760" w:hanging="360"/>
      </w:pPr>
      <w:rPr>
        <w:rFonts w:ascii="Arial" w:hAnsi="Arial" w:hint="default"/>
      </w:rPr>
    </w:lvl>
    <w:lvl w:ilvl="8" w:tplc="80E425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853F30"/>
    <w:multiLevelType w:val="hybridMultilevel"/>
    <w:tmpl w:val="9816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35655"/>
    <w:multiLevelType w:val="hybridMultilevel"/>
    <w:tmpl w:val="8D162F8E"/>
    <w:lvl w:ilvl="0" w:tplc="E58CD83A">
      <w:start w:val="1"/>
      <w:numFmt w:val="bullet"/>
      <w:lvlText w:val="•"/>
      <w:lvlJc w:val="left"/>
      <w:pPr>
        <w:tabs>
          <w:tab w:val="num" w:pos="720"/>
        </w:tabs>
        <w:ind w:left="720" w:hanging="360"/>
      </w:pPr>
      <w:rPr>
        <w:rFonts w:ascii="Arial" w:hAnsi="Arial" w:hint="default"/>
      </w:rPr>
    </w:lvl>
    <w:lvl w:ilvl="1" w:tplc="B0F68284" w:tentative="1">
      <w:start w:val="1"/>
      <w:numFmt w:val="bullet"/>
      <w:lvlText w:val="•"/>
      <w:lvlJc w:val="left"/>
      <w:pPr>
        <w:tabs>
          <w:tab w:val="num" w:pos="1440"/>
        </w:tabs>
        <w:ind w:left="1440" w:hanging="360"/>
      </w:pPr>
      <w:rPr>
        <w:rFonts w:ascii="Arial" w:hAnsi="Arial" w:hint="default"/>
      </w:rPr>
    </w:lvl>
    <w:lvl w:ilvl="2" w:tplc="763431C2" w:tentative="1">
      <w:start w:val="1"/>
      <w:numFmt w:val="bullet"/>
      <w:lvlText w:val="•"/>
      <w:lvlJc w:val="left"/>
      <w:pPr>
        <w:tabs>
          <w:tab w:val="num" w:pos="2160"/>
        </w:tabs>
        <w:ind w:left="2160" w:hanging="360"/>
      </w:pPr>
      <w:rPr>
        <w:rFonts w:ascii="Arial" w:hAnsi="Arial" w:hint="default"/>
      </w:rPr>
    </w:lvl>
    <w:lvl w:ilvl="3" w:tplc="68AC2840" w:tentative="1">
      <w:start w:val="1"/>
      <w:numFmt w:val="bullet"/>
      <w:lvlText w:val="•"/>
      <w:lvlJc w:val="left"/>
      <w:pPr>
        <w:tabs>
          <w:tab w:val="num" w:pos="2880"/>
        </w:tabs>
        <w:ind w:left="2880" w:hanging="360"/>
      </w:pPr>
      <w:rPr>
        <w:rFonts w:ascii="Arial" w:hAnsi="Arial" w:hint="default"/>
      </w:rPr>
    </w:lvl>
    <w:lvl w:ilvl="4" w:tplc="A6A45222" w:tentative="1">
      <w:start w:val="1"/>
      <w:numFmt w:val="bullet"/>
      <w:lvlText w:val="•"/>
      <w:lvlJc w:val="left"/>
      <w:pPr>
        <w:tabs>
          <w:tab w:val="num" w:pos="3600"/>
        </w:tabs>
        <w:ind w:left="3600" w:hanging="360"/>
      </w:pPr>
      <w:rPr>
        <w:rFonts w:ascii="Arial" w:hAnsi="Arial" w:hint="default"/>
      </w:rPr>
    </w:lvl>
    <w:lvl w:ilvl="5" w:tplc="3A543AF8" w:tentative="1">
      <w:start w:val="1"/>
      <w:numFmt w:val="bullet"/>
      <w:lvlText w:val="•"/>
      <w:lvlJc w:val="left"/>
      <w:pPr>
        <w:tabs>
          <w:tab w:val="num" w:pos="4320"/>
        </w:tabs>
        <w:ind w:left="4320" w:hanging="360"/>
      </w:pPr>
      <w:rPr>
        <w:rFonts w:ascii="Arial" w:hAnsi="Arial" w:hint="default"/>
      </w:rPr>
    </w:lvl>
    <w:lvl w:ilvl="6" w:tplc="98240E24" w:tentative="1">
      <w:start w:val="1"/>
      <w:numFmt w:val="bullet"/>
      <w:lvlText w:val="•"/>
      <w:lvlJc w:val="left"/>
      <w:pPr>
        <w:tabs>
          <w:tab w:val="num" w:pos="5040"/>
        </w:tabs>
        <w:ind w:left="5040" w:hanging="360"/>
      </w:pPr>
      <w:rPr>
        <w:rFonts w:ascii="Arial" w:hAnsi="Arial" w:hint="default"/>
      </w:rPr>
    </w:lvl>
    <w:lvl w:ilvl="7" w:tplc="EAE2613C" w:tentative="1">
      <w:start w:val="1"/>
      <w:numFmt w:val="bullet"/>
      <w:lvlText w:val="•"/>
      <w:lvlJc w:val="left"/>
      <w:pPr>
        <w:tabs>
          <w:tab w:val="num" w:pos="5760"/>
        </w:tabs>
        <w:ind w:left="5760" w:hanging="360"/>
      </w:pPr>
      <w:rPr>
        <w:rFonts w:ascii="Arial" w:hAnsi="Arial" w:hint="default"/>
      </w:rPr>
    </w:lvl>
    <w:lvl w:ilvl="8" w:tplc="C52A99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5C0E9D"/>
    <w:multiLevelType w:val="hybridMultilevel"/>
    <w:tmpl w:val="EF74D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A2F9F"/>
    <w:multiLevelType w:val="hybridMultilevel"/>
    <w:tmpl w:val="22849B3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0" w15:restartNumberingAfterBreak="0">
    <w:nsid w:val="575F1A99"/>
    <w:multiLevelType w:val="hybridMultilevel"/>
    <w:tmpl w:val="41F6DD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037565"/>
    <w:multiLevelType w:val="hybridMultilevel"/>
    <w:tmpl w:val="63ECE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4D45B7"/>
    <w:multiLevelType w:val="hybridMultilevel"/>
    <w:tmpl w:val="90CA05B4"/>
    <w:lvl w:ilvl="0" w:tplc="C18EE9CA">
      <w:start w:val="1"/>
      <w:numFmt w:val="decimal"/>
      <w:lvlText w:val="%1."/>
      <w:lvlJc w:val="left"/>
      <w:pPr>
        <w:ind w:left="-66" w:hanging="360"/>
      </w:pPr>
      <w:rPr>
        <w:rFonts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3" w15:restartNumberingAfterBreak="0">
    <w:nsid w:val="67DC3E88"/>
    <w:multiLevelType w:val="hybridMultilevel"/>
    <w:tmpl w:val="5FB2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DF235B"/>
    <w:multiLevelType w:val="hybridMultilevel"/>
    <w:tmpl w:val="91B682B4"/>
    <w:lvl w:ilvl="0" w:tplc="C4E2A75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B94496"/>
    <w:multiLevelType w:val="hybridMultilevel"/>
    <w:tmpl w:val="02ACC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EB17E1"/>
    <w:multiLevelType w:val="hybridMultilevel"/>
    <w:tmpl w:val="39B68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2D5EBD"/>
    <w:multiLevelType w:val="hybridMultilevel"/>
    <w:tmpl w:val="84704098"/>
    <w:lvl w:ilvl="0" w:tplc="834EDB7E">
      <w:start w:val="1"/>
      <w:numFmt w:val="bullet"/>
      <w:lvlText w:val="•"/>
      <w:lvlJc w:val="left"/>
      <w:pPr>
        <w:tabs>
          <w:tab w:val="num" w:pos="720"/>
        </w:tabs>
        <w:ind w:left="720" w:hanging="360"/>
      </w:pPr>
      <w:rPr>
        <w:rFonts w:ascii="Arial" w:hAnsi="Arial" w:hint="default"/>
      </w:rPr>
    </w:lvl>
    <w:lvl w:ilvl="1" w:tplc="1C52EC30" w:tentative="1">
      <w:start w:val="1"/>
      <w:numFmt w:val="bullet"/>
      <w:lvlText w:val="•"/>
      <w:lvlJc w:val="left"/>
      <w:pPr>
        <w:tabs>
          <w:tab w:val="num" w:pos="1440"/>
        </w:tabs>
        <w:ind w:left="1440" w:hanging="360"/>
      </w:pPr>
      <w:rPr>
        <w:rFonts w:ascii="Arial" w:hAnsi="Arial" w:hint="default"/>
      </w:rPr>
    </w:lvl>
    <w:lvl w:ilvl="2" w:tplc="98D8089A" w:tentative="1">
      <w:start w:val="1"/>
      <w:numFmt w:val="bullet"/>
      <w:lvlText w:val="•"/>
      <w:lvlJc w:val="left"/>
      <w:pPr>
        <w:tabs>
          <w:tab w:val="num" w:pos="2160"/>
        </w:tabs>
        <w:ind w:left="2160" w:hanging="360"/>
      </w:pPr>
      <w:rPr>
        <w:rFonts w:ascii="Arial" w:hAnsi="Arial" w:hint="default"/>
      </w:rPr>
    </w:lvl>
    <w:lvl w:ilvl="3" w:tplc="70C6EA88" w:tentative="1">
      <w:start w:val="1"/>
      <w:numFmt w:val="bullet"/>
      <w:lvlText w:val="•"/>
      <w:lvlJc w:val="left"/>
      <w:pPr>
        <w:tabs>
          <w:tab w:val="num" w:pos="2880"/>
        </w:tabs>
        <w:ind w:left="2880" w:hanging="360"/>
      </w:pPr>
      <w:rPr>
        <w:rFonts w:ascii="Arial" w:hAnsi="Arial" w:hint="default"/>
      </w:rPr>
    </w:lvl>
    <w:lvl w:ilvl="4" w:tplc="1E448A48" w:tentative="1">
      <w:start w:val="1"/>
      <w:numFmt w:val="bullet"/>
      <w:lvlText w:val="•"/>
      <w:lvlJc w:val="left"/>
      <w:pPr>
        <w:tabs>
          <w:tab w:val="num" w:pos="3600"/>
        </w:tabs>
        <w:ind w:left="3600" w:hanging="360"/>
      </w:pPr>
      <w:rPr>
        <w:rFonts w:ascii="Arial" w:hAnsi="Arial" w:hint="default"/>
      </w:rPr>
    </w:lvl>
    <w:lvl w:ilvl="5" w:tplc="836ADB56" w:tentative="1">
      <w:start w:val="1"/>
      <w:numFmt w:val="bullet"/>
      <w:lvlText w:val="•"/>
      <w:lvlJc w:val="left"/>
      <w:pPr>
        <w:tabs>
          <w:tab w:val="num" w:pos="4320"/>
        </w:tabs>
        <w:ind w:left="4320" w:hanging="360"/>
      </w:pPr>
      <w:rPr>
        <w:rFonts w:ascii="Arial" w:hAnsi="Arial" w:hint="default"/>
      </w:rPr>
    </w:lvl>
    <w:lvl w:ilvl="6" w:tplc="309E98A8" w:tentative="1">
      <w:start w:val="1"/>
      <w:numFmt w:val="bullet"/>
      <w:lvlText w:val="•"/>
      <w:lvlJc w:val="left"/>
      <w:pPr>
        <w:tabs>
          <w:tab w:val="num" w:pos="5040"/>
        </w:tabs>
        <w:ind w:left="5040" w:hanging="360"/>
      </w:pPr>
      <w:rPr>
        <w:rFonts w:ascii="Arial" w:hAnsi="Arial" w:hint="default"/>
      </w:rPr>
    </w:lvl>
    <w:lvl w:ilvl="7" w:tplc="DFDA3556" w:tentative="1">
      <w:start w:val="1"/>
      <w:numFmt w:val="bullet"/>
      <w:lvlText w:val="•"/>
      <w:lvlJc w:val="left"/>
      <w:pPr>
        <w:tabs>
          <w:tab w:val="num" w:pos="5760"/>
        </w:tabs>
        <w:ind w:left="5760" w:hanging="360"/>
      </w:pPr>
      <w:rPr>
        <w:rFonts w:ascii="Arial" w:hAnsi="Arial" w:hint="default"/>
      </w:rPr>
    </w:lvl>
    <w:lvl w:ilvl="8" w:tplc="ABA8E4A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9"/>
  </w:num>
  <w:num w:numId="3">
    <w:abstractNumId w:val="5"/>
  </w:num>
  <w:num w:numId="4">
    <w:abstractNumId w:val="7"/>
  </w:num>
  <w:num w:numId="5">
    <w:abstractNumId w:val="4"/>
  </w:num>
  <w:num w:numId="6">
    <w:abstractNumId w:val="17"/>
  </w:num>
  <w:num w:numId="7">
    <w:abstractNumId w:val="1"/>
  </w:num>
  <w:num w:numId="8">
    <w:abstractNumId w:val="12"/>
  </w:num>
  <w:num w:numId="9">
    <w:abstractNumId w:val="11"/>
  </w:num>
  <w:num w:numId="10">
    <w:abstractNumId w:val="10"/>
  </w:num>
  <w:num w:numId="11">
    <w:abstractNumId w:val="0"/>
  </w:num>
  <w:num w:numId="12">
    <w:abstractNumId w:val="3"/>
  </w:num>
  <w:num w:numId="13">
    <w:abstractNumId w:val="14"/>
  </w:num>
  <w:num w:numId="14">
    <w:abstractNumId w:val="16"/>
  </w:num>
  <w:num w:numId="15">
    <w:abstractNumId w:val="8"/>
  </w:num>
  <w:num w:numId="16">
    <w:abstractNumId w:val="6"/>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2D4"/>
    <w:rsid w:val="00020E9F"/>
    <w:rsid w:val="00035A02"/>
    <w:rsid w:val="00037E6A"/>
    <w:rsid w:val="000B1190"/>
    <w:rsid w:val="000F60EE"/>
    <w:rsid w:val="00117F41"/>
    <w:rsid w:val="001736F6"/>
    <w:rsid w:val="001B567F"/>
    <w:rsid w:val="001D702D"/>
    <w:rsid w:val="001E3126"/>
    <w:rsid w:val="001E7E90"/>
    <w:rsid w:val="001F5190"/>
    <w:rsid w:val="00205CBC"/>
    <w:rsid w:val="00207BEC"/>
    <w:rsid w:val="00234345"/>
    <w:rsid w:val="002343D2"/>
    <w:rsid w:val="0027496C"/>
    <w:rsid w:val="002859EB"/>
    <w:rsid w:val="00295FE3"/>
    <w:rsid w:val="002B0785"/>
    <w:rsid w:val="002F56DB"/>
    <w:rsid w:val="0030072A"/>
    <w:rsid w:val="00305D62"/>
    <w:rsid w:val="0030758B"/>
    <w:rsid w:val="00316AF0"/>
    <w:rsid w:val="00327BD2"/>
    <w:rsid w:val="003B3B62"/>
    <w:rsid w:val="003D5777"/>
    <w:rsid w:val="003F53CC"/>
    <w:rsid w:val="00406F13"/>
    <w:rsid w:val="00415145"/>
    <w:rsid w:val="00426C22"/>
    <w:rsid w:val="00457996"/>
    <w:rsid w:val="00475477"/>
    <w:rsid w:val="004A70AA"/>
    <w:rsid w:val="004C3FCE"/>
    <w:rsid w:val="004C66E7"/>
    <w:rsid w:val="004C6717"/>
    <w:rsid w:val="004C6BBA"/>
    <w:rsid w:val="004C75C2"/>
    <w:rsid w:val="00500E64"/>
    <w:rsid w:val="00541D89"/>
    <w:rsid w:val="005420DF"/>
    <w:rsid w:val="00542971"/>
    <w:rsid w:val="00585B7F"/>
    <w:rsid w:val="005C2F84"/>
    <w:rsid w:val="005C4D95"/>
    <w:rsid w:val="0061231D"/>
    <w:rsid w:val="00627EC8"/>
    <w:rsid w:val="006633A9"/>
    <w:rsid w:val="00666C24"/>
    <w:rsid w:val="006817AA"/>
    <w:rsid w:val="006B1839"/>
    <w:rsid w:val="006F499A"/>
    <w:rsid w:val="007150B6"/>
    <w:rsid w:val="007546AF"/>
    <w:rsid w:val="007A0096"/>
    <w:rsid w:val="007C21EE"/>
    <w:rsid w:val="007E0EC3"/>
    <w:rsid w:val="008165F0"/>
    <w:rsid w:val="0084192A"/>
    <w:rsid w:val="0085115D"/>
    <w:rsid w:val="00870EE6"/>
    <w:rsid w:val="00873324"/>
    <w:rsid w:val="008879AC"/>
    <w:rsid w:val="0089387D"/>
    <w:rsid w:val="008B11E4"/>
    <w:rsid w:val="008B748E"/>
    <w:rsid w:val="008C458E"/>
    <w:rsid w:val="008E3220"/>
    <w:rsid w:val="00905EBF"/>
    <w:rsid w:val="0091029E"/>
    <w:rsid w:val="009307F7"/>
    <w:rsid w:val="00954DD5"/>
    <w:rsid w:val="00965D2A"/>
    <w:rsid w:val="00975C31"/>
    <w:rsid w:val="0098742B"/>
    <w:rsid w:val="009B0921"/>
    <w:rsid w:val="009B5419"/>
    <w:rsid w:val="009B5D00"/>
    <w:rsid w:val="009B6EBE"/>
    <w:rsid w:val="009B79C1"/>
    <w:rsid w:val="009D007E"/>
    <w:rsid w:val="00A30980"/>
    <w:rsid w:val="00A31FE6"/>
    <w:rsid w:val="00A6103E"/>
    <w:rsid w:val="00A64FDC"/>
    <w:rsid w:val="00A857A8"/>
    <w:rsid w:val="00A95792"/>
    <w:rsid w:val="00A9636A"/>
    <w:rsid w:val="00A96DD1"/>
    <w:rsid w:val="00AC3DFF"/>
    <w:rsid w:val="00AD011D"/>
    <w:rsid w:val="00AE5757"/>
    <w:rsid w:val="00B031A6"/>
    <w:rsid w:val="00B06FE5"/>
    <w:rsid w:val="00B0725E"/>
    <w:rsid w:val="00B37331"/>
    <w:rsid w:val="00B42FAA"/>
    <w:rsid w:val="00B75996"/>
    <w:rsid w:val="00B90BCC"/>
    <w:rsid w:val="00BA0D67"/>
    <w:rsid w:val="00BA62C5"/>
    <w:rsid w:val="00BD3CD9"/>
    <w:rsid w:val="00BF654B"/>
    <w:rsid w:val="00C11DB1"/>
    <w:rsid w:val="00C26110"/>
    <w:rsid w:val="00C62E53"/>
    <w:rsid w:val="00CA38A3"/>
    <w:rsid w:val="00CC0DD2"/>
    <w:rsid w:val="00CC4671"/>
    <w:rsid w:val="00CE6CD9"/>
    <w:rsid w:val="00CF76DB"/>
    <w:rsid w:val="00D02BC7"/>
    <w:rsid w:val="00D13ECA"/>
    <w:rsid w:val="00D43EFB"/>
    <w:rsid w:val="00D47D30"/>
    <w:rsid w:val="00D61024"/>
    <w:rsid w:val="00D77557"/>
    <w:rsid w:val="00D90E13"/>
    <w:rsid w:val="00D942D4"/>
    <w:rsid w:val="00DD0B26"/>
    <w:rsid w:val="00DE20A6"/>
    <w:rsid w:val="00E322E4"/>
    <w:rsid w:val="00E32A73"/>
    <w:rsid w:val="00E332B4"/>
    <w:rsid w:val="00E34FE3"/>
    <w:rsid w:val="00E37C5A"/>
    <w:rsid w:val="00E526CC"/>
    <w:rsid w:val="00E57B5C"/>
    <w:rsid w:val="00E63A0D"/>
    <w:rsid w:val="00E73E3C"/>
    <w:rsid w:val="00E7578C"/>
    <w:rsid w:val="00E84157"/>
    <w:rsid w:val="00EA4722"/>
    <w:rsid w:val="00EB7DA9"/>
    <w:rsid w:val="00EE5A53"/>
    <w:rsid w:val="00EF38A4"/>
    <w:rsid w:val="00F03526"/>
    <w:rsid w:val="00F30BEC"/>
    <w:rsid w:val="00F4791C"/>
    <w:rsid w:val="00F61FA0"/>
    <w:rsid w:val="00F81F0A"/>
    <w:rsid w:val="00FB7702"/>
    <w:rsid w:val="00FC5CC5"/>
    <w:rsid w:val="00FF50CB"/>
    <w:rsid w:val="2B965F3C"/>
    <w:rsid w:val="70B99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86CD14"/>
  <w15:chartTrackingRefBased/>
  <w15:docId w15:val="{CDB5BE3A-A940-4B72-ADAB-1547E01A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D67"/>
    <w:pPr>
      <w:spacing w:after="0" w:line="240" w:lineRule="auto"/>
    </w:pPr>
    <w:rPr>
      <w:rFonts w:ascii="Rockwell" w:eastAsiaTheme="minorEastAsia" w:hAnsi="Rockwell" w:cs="Rockwell"/>
    </w:rPr>
  </w:style>
  <w:style w:type="paragraph" w:styleId="Heading1">
    <w:name w:val="heading 1"/>
    <w:basedOn w:val="Normal"/>
    <w:next w:val="Normal"/>
    <w:link w:val="Heading1Char"/>
    <w:uiPriority w:val="99"/>
    <w:qFormat/>
    <w:rsid w:val="00BA0D67"/>
    <w:pPr>
      <w:keepNext/>
      <w:outlineLvl w:val="0"/>
    </w:pPr>
    <w:rPr>
      <w:rFonts w:cstheme="minorBidi"/>
      <w:b/>
      <w:bCs/>
      <w:sz w:val="28"/>
      <w:szCs w:val="28"/>
    </w:rPr>
  </w:style>
  <w:style w:type="paragraph" w:styleId="Heading2">
    <w:name w:val="heading 2"/>
    <w:basedOn w:val="Normal"/>
    <w:next w:val="Normal"/>
    <w:link w:val="Heading2Char"/>
    <w:uiPriority w:val="99"/>
    <w:qFormat/>
    <w:rsid w:val="00BA0D67"/>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
    <w:unhideWhenUsed/>
    <w:qFormat/>
    <w:rsid w:val="00BA0D6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A0D6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A0D6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A0D67"/>
    <w:rPr>
      <w:rFonts w:ascii="Rockwell" w:eastAsiaTheme="minorEastAsia" w:hAnsi="Rockwell"/>
      <w:b/>
      <w:bCs/>
      <w:sz w:val="28"/>
      <w:szCs w:val="28"/>
    </w:rPr>
  </w:style>
  <w:style w:type="character" w:customStyle="1" w:styleId="Heading2Char">
    <w:name w:val="Heading 2 Char"/>
    <w:basedOn w:val="DefaultParagraphFont"/>
    <w:link w:val="Heading2"/>
    <w:uiPriority w:val="99"/>
    <w:rsid w:val="00BA0D67"/>
    <w:rPr>
      <w:rFonts w:ascii="Cambria" w:eastAsiaTheme="minorEastAsia" w:hAnsi="Cambria" w:cs="Cambria"/>
      <w:b/>
      <w:bCs/>
      <w:i/>
      <w:iCs/>
      <w:sz w:val="28"/>
      <w:szCs w:val="28"/>
    </w:rPr>
  </w:style>
  <w:style w:type="character" w:customStyle="1" w:styleId="Heading3Char">
    <w:name w:val="Heading 3 Char"/>
    <w:basedOn w:val="DefaultParagraphFont"/>
    <w:link w:val="Heading3"/>
    <w:uiPriority w:val="9"/>
    <w:rsid w:val="00BA0D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A0D6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A0D67"/>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D942D4"/>
    <w:pPr>
      <w:tabs>
        <w:tab w:val="center" w:pos="4513"/>
        <w:tab w:val="right" w:pos="9026"/>
      </w:tabs>
    </w:pPr>
  </w:style>
  <w:style w:type="character" w:customStyle="1" w:styleId="HeaderChar">
    <w:name w:val="Header Char"/>
    <w:basedOn w:val="DefaultParagraphFont"/>
    <w:link w:val="Header"/>
    <w:uiPriority w:val="99"/>
    <w:rsid w:val="00D942D4"/>
  </w:style>
  <w:style w:type="paragraph" w:styleId="Footer">
    <w:name w:val="footer"/>
    <w:basedOn w:val="Normal"/>
    <w:link w:val="FooterChar"/>
    <w:uiPriority w:val="99"/>
    <w:unhideWhenUsed/>
    <w:rsid w:val="00D942D4"/>
    <w:pPr>
      <w:tabs>
        <w:tab w:val="center" w:pos="4513"/>
        <w:tab w:val="right" w:pos="9026"/>
      </w:tabs>
    </w:pPr>
  </w:style>
  <w:style w:type="character" w:customStyle="1" w:styleId="FooterChar">
    <w:name w:val="Footer Char"/>
    <w:basedOn w:val="DefaultParagraphFont"/>
    <w:link w:val="Footer"/>
    <w:uiPriority w:val="99"/>
    <w:rsid w:val="00D942D4"/>
  </w:style>
  <w:style w:type="paragraph" w:styleId="Title">
    <w:name w:val="Title"/>
    <w:basedOn w:val="Normal"/>
    <w:link w:val="TitleChar"/>
    <w:uiPriority w:val="10"/>
    <w:qFormat/>
    <w:rsid w:val="00BA0D67"/>
    <w:pPr>
      <w:jc w:val="center"/>
    </w:pPr>
    <w:rPr>
      <w:b/>
      <w:bCs/>
      <w:sz w:val="24"/>
      <w:szCs w:val="24"/>
    </w:rPr>
  </w:style>
  <w:style w:type="character" w:customStyle="1" w:styleId="TitleChar">
    <w:name w:val="Title Char"/>
    <w:basedOn w:val="DefaultParagraphFont"/>
    <w:link w:val="Title"/>
    <w:uiPriority w:val="10"/>
    <w:rsid w:val="00BA0D67"/>
    <w:rPr>
      <w:rFonts w:ascii="Rockwell" w:eastAsiaTheme="minorEastAsia" w:hAnsi="Rockwell" w:cs="Rockwell"/>
      <w:b/>
      <w:bCs/>
      <w:sz w:val="24"/>
      <w:szCs w:val="24"/>
    </w:rPr>
  </w:style>
  <w:style w:type="paragraph" w:styleId="BodyText">
    <w:name w:val="Body Text"/>
    <w:basedOn w:val="Normal"/>
    <w:link w:val="BodyTextChar"/>
    <w:uiPriority w:val="99"/>
    <w:rsid w:val="00BA0D67"/>
    <w:pPr>
      <w:jc w:val="both"/>
    </w:pPr>
    <w:rPr>
      <w:sz w:val="24"/>
      <w:szCs w:val="24"/>
    </w:rPr>
  </w:style>
  <w:style w:type="character" w:customStyle="1" w:styleId="BodyTextChar">
    <w:name w:val="Body Text Char"/>
    <w:basedOn w:val="DefaultParagraphFont"/>
    <w:link w:val="BodyText"/>
    <w:uiPriority w:val="99"/>
    <w:rsid w:val="00BA0D67"/>
    <w:rPr>
      <w:rFonts w:ascii="Rockwell" w:eastAsiaTheme="minorEastAsia" w:hAnsi="Rockwell" w:cs="Rockwell"/>
      <w:sz w:val="24"/>
      <w:szCs w:val="24"/>
    </w:rPr>
  </w:style>
  <w:style w:type="character" w:styleId="PageNumber">
    <w:name w:val="page number"/>
    <w:basedOn w:val="DefaultParagraphFont"/>
    <w:uiPriority w:val="99"/>
    <w:rsid w:val="00BA0D67"/>
    <w:rPr>
      <w:rFonts w:ascii="Times New Roman" w:hAnsi="Times New Roman" w:cs="Times New Roman"/>
    </w:rPr>
  </w:style>
  <w:style w:type="paragraph" w:styleId="BodyTextIndent3">
    <w:name w:val="Body Text Indent 3"/>
    <w:basedOn w:val="Normal"/>
    <w:link w:val="BodyTextIndent3Char"/>
    <w:uiPriority w:val="99"/>
    <w:rsid w:val="00BA0D67"/>
    <w:pPr>
      <w:spacing w:after="120"/>
      <w:ind w:left="283"/>
    </w:pPr>
    <w:rPr>
      <w:sz w:val="16"/>
      <w:szCs w:val="16"/>
    </w:rPr>
  </w:style>
  <w:style w:type="character" w:customStyle="1" w:styleId="BodyTextIndent3Char">
    <w:name w:val="Body Text Indent 3 Char"/>
    <w:basedOn w:val="DefaultParagraphFont"/>
    <w:link w:val="BodyTextIndent3"/>
    <w:uiPriority w:val="99"/>
    <w:rsid w:val="00BA0D67"/>
    <w:rPr>
      <w:rFonts w:ascii="Rockwell" w:eastAsiaTheme="minorEastAsia" w:hAnsi="Rockwell" w:cs="Rockwell"/>
      <w:sz w:val="16"/>
      <w:szCs w:val="16"/>
    </w:rPr>
  </w:style>
  <w:style w:type="paragraph" w:styleId="BodyText2">
    <w:name w:val="Body Text 2"/>
    <w:basedOn w:val="Normal"/>
    <w:link w:val="BodyText2Char"/>
    <w:uiPriority w:val="99"/>
    <w:rsid w:val="00BA0D67"/>
    <w:pPr>
      <w:spacing w:after="120" w:line="480" w:lineRule="auto"/>
    </w:pPr>
  </w:style>
  <w:style w:type="character" w:customStyle="1" w:styleId="BodyText2Char">
    <w:name w:val="Body Text 2 Char"/>
    <w:basedOn w:val="DefaultParagraphFont"/>
    <w:link w:val="BodyText2"/>
    <w:uiPriority w:val="99"/>
    <w:rsid w:val="00BA0D67"/>
    <w:rPr>
      <w:rFonts w:ascii="Rockwell" w:eastAsiaTheme="minorEastAsia" w:hAnsi="Rockwell" w:cs="Rockwell"/>
    </w:rPr>
  </w:style>
  <w:style w:type="paragraph" w:customStyle="1" w:styleId="ColorfulList-Accent11">
    <w:name w:val="Colorful List - Accent 11"/>
    <w:basedOn w:val="Normal"/>
    <w:uiPriority w:val="99"/>
    <w:rsid w:val="00BA0D67"/>
    <w:pPr>
      <w:ind w:left="720"/>
    </w:pPr>
  </w:style>
  <w:style w:type="paragraph" w:customStyle="1" w:styleId="Default">
    <w:name w:val="Default"/>
    <w:uiPriority w:val="99"/>
    <w:rsid w:val="00BA0D67"/>
    <w:pPr>
      <w:autoSpaceDE w:val="0"/>
      <w:autoSpaceDN w:val="0"/>
      <w:adjustRightInd w:val="0"/>
      <w:spacing w:after="0" w:line="240" w:lineRule="auto"/>
    </w:pPr>
    <w:rPr>
      <w:rFonts w:ascii="Tahoma" w:eastAsiaTheme="minorEastAsia" w:hAnsi="Tahoma" w:cs="Tahoma"/>
      <w:color w:val="000000"/>
      <w:sz w:val="24"/>
      <w:szCs w:val="24"/>
      <w:lang w:eastAsia="en-GB"/>
    </w:rPr>
  </w:style>
  <w:style w:type="paragraph" w:styleId="ListParagraph">
    <w:name w:val="List Paragraph"/>
    <w:basedOn w:val="Normal"/>
    <w:uiPriority w:val="34"/>
    <w:qFormat/>
    <w:rsid w:val="00BA0D67"/>
    <w:pPr>
      <w:spacing w:after="200"/>
      <w:ind w:left="720"/>
    </w:pPr>
    <w:rPr>
      <w:rFonts w:ascii="Calibri" w:hAnsi="Calibri" w:cs="Calibri"/>
      <w:sz w:val="24"/>
      <w:szCs w:val="24"/>
    </w:rPr>
  </w:style>
  <w:style w:type="paragraph" w:styleId="NoSpacing">
    <w:name w:val="No Spacing"/>
    <w:link w:val="NoSpacingChar"/>
    <w:uiPriority w:val="1"/>
    <w:qFormat/>
    <w:rsid w:val="00BA0D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0D67"/>
    <w:rPr>
      <w:rFonts w:eastAsiaTheme="minorEastAsia"/>
      <w:lang w:val="en-US"/>
    </w:rPr>
  </w:style>
  <w:style w:type="character" w:customStyle="1" w:styleId="BalloonTextChar">
    <w:name w:val="Balloon Text Char"/>
    <w:basedOn w:val="DefaultParagraphFont"/>
    <w:link w:val="BalloonText"/>
    <w:uiPriority w:val="99"/>
    <w:semiHidden/>
    <w:rsid w:val="00BA0D67"/>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BA0D67"/>
    <w:rPr>
      <w:rFonts w:ascii="Tahoma" w:hAnsi="Tahoma" w:cs="Tahoma"/>
      <w:sz w:val="16"/>
      <w:szCs w:val="16"/>
    </w:rPr>
  </w:style>
  <w:style w:type="paragraph" w:styleId="NormalWeb">
    <w:name w:val="Normal (Web)"/>
    <w:basedOn w:val="Normal"/>
    <w:uiPriority w:val="99"/>
    <w:rsid w:val="00BA0D6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ParagraphFont1">
    <w:name w:val="Default Paragraph Font1"/>
    <w:next w:val="Normal"/>
    <w:uiPriority w:val="99"/>
    <w:rsid w:val="00BA0D67"/>
    <w:pPr>
      <w:overflowPunct w:val="0"/>
      <w:autoSpaceDE w:val="0"/>
      <w:autoSpaceDN w:val="0"/>
      <w:adjustRightInd w:val="0"/>
      <w:spacing w:after="0" w:line="240" w:lineRule="auto"/>
      <w:textAlignment w:val="baseline"/>
    </w:pPr>
    <w:rPr>
      <w:rFonts w:ascii="CG Times" w:eastAsia="Times New Roman" w:hAnsi="CG Times" w:cs="CG Times"/>
      <w:sz w:val="20"/>
      <w:szCs w:val="20"/>
    </w:rPr>
  </w:style>
  <w:style w:type="paragraph" w:styleId="Subtitle">
    <w:name w:val="Subtitle"/>
    <w:basedOn w:val="Normal"/>
    <w:next w:val="Normal"/>
    <w:link w:val="SubtitleChar"/>
    <w:uiPriority w:val="11"/>
    <w:qFormat/>
    <w:rsid w:val="00BA0D67"/>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eastAsia="ja-JP"/>
    </w:rPr>
  </w:style>
  <w:style w:type="character" w:customStyle="1" w:styleId="SubtitleChar">
    <w:name w:val="Subtitle Char"/>
    <w:basedOn w:val="DefaultParagraphFont"/>
    <w:link w:val="Subtitle"/>
    <w:uiPriority w:val="11"/>
    <w:rsid w:val="00BA0D67"/>
    <w:rPr>
      <w:rFonts w:asciiTheme="majorHAnsi" w:eastAsiaTheme="majorEastAsia" w:hAnsiTheme="majorHAnsi" w:cstheme="majorBidi"/>
      <w:i/>
      <w:iCs/>
      <w:color w:val="5B9BD5" w:themeColor="accent1"/>
      <w:spacing w:val="15"/>
      <w:sz w:val="24"/>
      <w:szCs w:val="24"/>
      <w:lang w:val="en-US" w:eastAsia="ja-JP"/>
    </w:rPr>
  </w:style>
  <w:style w:type="character" w:styleId="Strong">
    <w:name w:val="Strong"/>
    <w:basedOn w:val="DefaultParagraphFont"/>
    <w:uiPriority w:val="22"/>
    <w:qFormat/>
    <w:rsid w:val="00BA0D67"/>
    <w:rPr>
      <w:b/>
      <w:bCs/>
    </w:rPr>
  </w:style>
  <w:style w:type="paragraph" w:styleId="BodyTextIndent">
    <w:name w:val="Body Text Indent"/>
    <w:basedOn w:val="Normal"/>
    <w:link w:val="BodyTextIndentChar"/>
    <w:uiPriority w:val="99"/>
    <w:semiHidden/>
    <w:unhideWhenUsed/>
    <w:rsid w:val="00BA0D67"/>
    <w:pPr>
      <w:spacing w:after="120"/>
      <w:ind w:left="283"/>
    </w:pPr>
  </w:style>
  <w:style w:type="character" w:customStyle="1" w:styleId="BodyTextIndentChar">
    <w:name w:val="Body Text Indent Char"/>
    <w:basedOn w:val="DefaultParagraphFont"/>
    <w:link w:val="BodyTextIndent"/>
    <w:uiPriority w:val="99"/>
    <w:semiHidden/>
    <w:rsid w:val="00BA0D67"/>
    <w:rPr>
      <w:rFonts w:ascii="Rockwell" w:eastAsiaTheme="minorEastAsia" w:hAnsi="Rockwell" w:cs="Rockwell"/>
    </w:rPr>
  </w:style>
  <w:style w:type="paragraph" w:styleId="TOCHeading">
    <w:name w:val="TOC Heading"/>
    <w:basedOn w:val="Heading1"/>
    <w:next w:val="Normal"/>
    <w:uiPriority w:val="39"/>
    <w:unhideWhenUsed/>
    <w:qFormat/>
    <w:rsid w:val="00BA0D67"/>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3">
    <w:name w:val="toc 3"/>
    <w:basedOn w:val="Normal"/>
    <w:next w:val="Normal"/>
    <w:autoRedefine/>
    <w:uiPriority w:val="39"/>
    <w:unhideWhenUsed/>
    <w:rsid w:val="00BA0D67"/>
    <w:pPr>
      <w:spacing w:after="100"/>
      <w:ind w:left="440"/>
    </w:pPr>
  </w:style>
  <w:style w:type="character" w:styleId="Hyperlink">
    <w:name w:val="Hyperlink"/>
    <w:basedOn w:val="DefaultParagraphFont"/>
    <w:uiPriority w:val="99"/>
    <w:unhideWhenUsed/>
    <w:rsid w:val="00BA0D67"/>
    <w:rPr>
      <w:color w:val="0563C1" w:themeColor="hyperlink"/>
      <w:u w:val="single"/>
    </w:rPr>
  </w:style>
  <w:style w:type="character" w:styleId="FollowedHyperlink">
    <w:name w:val="FollowedHyperlink"/>
    <w:basedOn w:val="DefaultParagraphFont"/>
    <w:uiPriority w:val="99"/>
    <w:semiHidden/>
    <w:unhideWhenUsed/>
    <w:rsid w:val="00BA0D67"/>
    <w:rPr>
      <w:color w:val="954F72" w:themeColor="followedHyperlink"/>
      <w:u w:val="single"/>
    </w:rPr>
  </w:style>
  <w:style w:type="table" w:styleId="GridTable1Light-Accent1">
    <w:name w:val="Grid Table 1 Light Accent 1"/>
    <w:basedOn w:val="TableNormal"/>
    <w:uiPriority w:val="46"/>
    <w:rsid w:val="00BA0D67"/>
    <w:pPr>
      <w:spacing w:after="0" w:line="240" w:lineRule="auto"/>
    </w:pPr>
    <w:rPr>
      <w:rFonts w:eastAsiaTheme="minorEastAsia"/>
      <w:lang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D6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B5D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625126">
      <w:bodyDiv w:val="1"/>
      <w:marLeft w:val="0"/>
      <w:marRight w:val="0"/>
      <w:marTop w:val="0"/>
      <w:marBottom w:val="0"/>
      <w:divBdr>
        <w:top w:val="none" w:sz="0" w:space="0" w:color="auto"/>
        <w:left w:val="none" w:sz="0" w:space="0" w:color="auto"/>
        <w:bottom w:val="none" w:sz="0" w:space="0" w:color="auto"/>
        <w:right w:val="none" w:sz="0" w:space="0" w:color="auto"/>
      </w:divBdr>
    </w:div>
    <w:div w:id="561915672">
      <w:bodyDiv w:val="1"/>
      <w:marLeft w:val="0"/>
      <w:marRight w:val="0"/>
      <w:marTop w:val="0"/>
      <w:marBottom w:val="0"/>
      <w:divBdr>
        <w:top w:val="none" w:sz="0" w:space="0" w:color="auto"/>
        <w:left w:val="none" w:sz="0" w:space="0" w:color="auto"/>
        <w:bottom w:val="none" w:sz="0" w:space="0" w:color="auto"/>
        <w:right w:val="none" w:sz="0" w:space="0" w:color="auto"/>
      </w:divBdr>
    </w:div>
    <w:div w:id="860553866">
      <w:bodyDiv w:val="1"/>
      <w:marLeft w:val="0"/>
      <w:marRight w:val="0"/>
      <w:marTop w:val="0"/>
      <w:marBottom w:val="0"/>
      <w:divBdr>
        <w:top w:val="none" w:sz="0" w:space="0" w:color="auto"/>
        <w:left w:val="none" w:sz="0" w:space="0" w:color="auto"/>
        <w:bottom w:val="none" w:sz="0" w:space="0" w:color="auto"/>
        <w:right w:val="none" w:sz="0" w:space="0" w:color="auto"/>
      </w:divBdr>
    </w:div>
    <w:div w:id="1585264960">
      <w:bodyDiv w:val="1"/>
      <w:marLeft w:val="0"/>
      <w:marRight w:val="0"/>
      <w:marTop w:val="0"/>
      <w:marBottom w:val="0"/>
      <w:divBdr>
        <w:top w:val="none" w:sz="0" w:space="0" w:color="auto"/>
        <w:left w:val="none" w:sz="0" w:space="0" w:color="auto"/>
        <w:bottom w:val="none" w:sz="0" w:space="0" w:color="auto"/>
        <w:right w:val="none" w:sz="0" w:space="0" w:color="auto"/>
      </w:divBdr>
    </w:div>
    <w:div w:id="158630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17609BD600F4F9719D13006D9BB1F" ma:contentTypeVersion="10" ma:contentTypeDescription="Create a new document." ma:contentTypeScope="" ma:versionID="f3039e326a91710f7a3abe78791c9d77">
  <xsd:schema xmlns:xsd="http://www.w3.org/2001/XMLSchema" xmlns:xs="http://www.w3.org/2001/XMLSchema" xmlns:p="http://schemas.microsoft.com/office/2006/metadata/properties" xmlns:ns2="a0a0298a-5b41-43c9-a8d1-c7da49ccfb31" xmlns:ns3="27d2fb29-d193-48d3-9e02-b6d6a078fca7" targetNamespace="http://schemas.microsoft.com/office/2006/metadata/properties" ma:root="true" ma:fieldsID="3c63e638dc76595346303e8f5bf46c15" ns2:_="" ns3:_="">
    <xsd:import namespace="a0a0298a-5b41-43c9-a8d1-c7da49ccfb31"/>
    <xsd:import namespace="27d2fb29-d193-48d3-9e02-b6d6a078fc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298a-5b41-43c9-a8d1-c7da49ccf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2fb29-d193-48d3-9e02-b6d6a078fc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C19D1-0286-4816-9B35-EB1295020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0298a-5b41-43c9-a8d1-c7da49ccfb31"/>
    <ds:schemaRef ds:uri="27d2fb29-d193-48d3-9e02-b6d6a078f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F3C4F-7091-480C-A5F9-0BA5FF881AFE}">
  <ds:schemaRefs>
    <ds:schemaRef ds:uri="http://schemas.microsoft.com/sharepoint/v3/contenttype/forms"/>
  </ds:schemaRefs>
</ds:datastoreItem>
</file>

<file path=customXml/itemProps3.xml><?xml version="1.0" encoding="utf-8"?>
<ds:datastoreItem xmlns:ds="http://schemas.openxmlformats.org/officeDocument/2006/customXml" ds:itemID="{0974329D-E5DF-41AC-96C2-F19B2FB3B087}">
  <ds:schemaRefs>
    <ds:schemaRef ds:uri="a0a0298a-5b41-43c9-a8d1-c7da49ccfb3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7d2fb29-d193-48d3-9e02-b6d6a078fca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 (SHS Staff)</dc:creator>
  <cp:keywords/>
  <dc:description/>
  <cp:lastModifiedBy>MrandMrsSkelton@outlook.com</cp:lastModifiedBy>
  <cp:revision>4</cp:revision>
  <dcterms:created xsi:type="dcterms:W3CDTF">2020-05-24T11:34:00Z</dcterms:created>
  <dcterms:modified xsi:type="dcterms:W3CDTF">2020-05-24T14:58:00Z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0x010100CFE17609BD600F4F9719D13006D9BB1F</vt:lpwstr>
  </property>
</Properties>
</file>