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EE67B" w14:textId="4D712DF1" w:rsidR="00FB4C8E" w:rsidRDefault="00E94067">
      <w:r>
        <w:rPr>
          <w:noProof/>
          <w:lang w:eastAsia="en-GB"/>
        </w:rPr>
        <mc:AlternateContent>
          <mc:Choice Requires="wps">
            <w:drawing>
              <wp:anchor distT="0" distB="0" distL="114300" distR="114300" simplePos="0" relativeHeight="251659776" behindDoc="0" locked="0" layoutInCell="1" allowOverlap="1" wp14:anchorId="0898115F" wp14:editId="42F424AA">
                <wp:simplePos x="0" y="0"/>
                <wp:positionH relativeFrom="column">
                  <wp:posOffset>-762000</wp:posOffset>
                </wp:positionH>
                <wp:positionV relativeFrom="paragraph">
                  <wp:posOffset>6350</wp:posOffset>
                </wp:positionV>
                <wp:extent cx="1071880" cy="1016000"/>
                <wp:effectExtent l="0" t="0" r="13970" b="12700"/>
                <wp:wrapNone/>
                <wp:docPr id="4" name="Text Box 4"/>
                <wp:cNvGraphicFramePr/>
                <a:graphic xmlns:a="http://schemas.openxmlformats.org/drawingml/2006/main">
                  <a:graphicData uri="http://schemas.microsoft.com/office/word/2010/wordprocessingShape">
                    <wps:wsp>
                      <wps:cNvSpPr txBox="1"/>
                      <wps:spPr>
                        <a:xfrm>
                          <a:off x="0" y="0"/>
                          <a:ext cx="1071880" cy="1016000"/>
                        </a:xfrm>
                        <a:prstGeom prst="rect">
                          <a:avLst/>
                        </a:prstGeom>
                        <a:solidFill>
                          <a:schemeClr val="lt1"/>
                        </a:solidFill>
                        <a:ln w="6350">
                          <a:solidFill>
                            <a:prstClr val="black"/>
                          </a:solidFill>
                        </a:ln>
                      </wps:spPr>
                      <wps:txbx>
                        <w:txbxContent>
                          <w:p w14:paraId="7629665E" w14:textId="56B9F254" w:rsidR="001C7C4B" w:rsidRDefault="007B3648">
                            <w:pPr>
                              <w:rPr>
                                <w:rFonts w:asciiTheme="majorHAnsi" w:hAnsiTheme="majorHAnsi"/>
                                <w:color w:val="FF0000"/>
                                <w:sz w:val="20"/>
                              </w:rPr>
                            </w:pPr>
                            <w:r>
                              <w:rPr>
                                <w:rFonts w:asciiTheme="majorHAnsi" w:hAnsiTheme="majorHAnsi"/>
                                <w:color w:val="FF0000"/>
                                <w:sz w:val="20"/>
                              </w:rPr>
                              <w:t xml:space="preserve">Only </w:t>
                            </w:r>
                            <w:r w:rsidR="00E94067">
                              <w:rPr>
                                <w:rFonts w:asciiTheme="majorHAnsi" w:hAnsiTheme="majorHAnsi"/>
                                <w:color w:val="FF0000"/>
                                <w:sz w:val="20"/>
                              </w:rPr>
                              <w:t>Y</w:t>
                            </w:r>
                            <w:r>
                              <w:rPr>
                                <w:rFonts w:asciiTheme="majorHAnsi" w:hAnsiTheme="majorHAnsi"/>
                                <w:color w:val="FF0000"/>
                                <w:sz w:val="20"/>
                              </w:rPr>
                              <w:t>11 cohort for 2020-2021</w:t>
                            </w:r>
                          </w:p>
                          <w:p w14:paraId="3C088FAB" w14:textId="2F7C6A90" w:rsidR="007B3648" w:rsidRDefault="007B3648">
                            <w:pPr>
                              <w:rPr>
                                <w:rFonts w:asciiTheme="majorHAnsi" w:hAnsiTheme="majorHAnsi"/>
                                <w:color w:val="FF0000"/>
                                <w:sz w:val="20"/>
                              </w:rPr>
                            </w:pPr>
                          </w:p>
                          <w:p w14:paraId="5310EF2D" w14:textId="61C21497" w:rsidR="007B3648" w:rsidRDefault="007B3648">
                            <w:pPr>
                              <w:rPr>
                                <w:rFonts w:asciiTheme="majorHAnsi" w:hAnsiTheme="majorHAnsi"/>
                                <w:color w:val="FF0000"/>
                                <w:sz w:val="20"/>
                              </w:rPr>
                            </w:pPr>
                            <w:r>
                              <w:rPr>
                                <w:rFonts w:asciiTheme="majorHAnsi" w:hAnsiTheme="majorHAnsi"/>
                                <w:color w:val="FF0000"/>
                                <w:sz w:val="20"/>
                              </w:rPr>
                              <w:t>Unsure whether this will be an option for Y</w:t>
                            </w:r>
                            <w:r w:rsidR="00A735FC">
                              <w:rPr>
                                <w:rFonts w:asciiTheme="majorHAnsi" w:hAnsiTheme="majorHAnsi"/>
                                <w:color w:val="FF0000"/>
                                <w:sz w:val="20"/>
                              </w:rPr>
                              <w:t>10</w:t>
                            </w:r>
                          </w:p>
                          <w:p w14:paraId="3E3E4750" w14:textId="77777777" w:rsidR="007B3648" w:rsidRPr="001C7C4B" w:rsidRDefault="007B3648">
                            <w:pPr>
                              <w:rPr>
                                <w:rFonts w:asciiTheme="majorHAnsi" w:hAnsiTheme="majorHAnsi"/>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8115F" id="_x0000_t202" coordsize="21600,21600" o:spt="202" path="m,l,21600r21600,l21600,xe">
                <v:stroke joinstyle="miter"/>
                <v:path gradientshapeok="t" o:connecttype="rect"/>
              </v:shapetype>
              <v:shape id="Text Box 4" o:spid="_x0000_s1026" type="#_x0000_t202" style="position:absolute;margin-left:-60pt;margin-top:.5pt;width:84.4pt;height: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" fillcolor="white [3201]" strokeweight=".5pt">
                <v:textbox>
                  <w:txbxContent>
                    <w:p w14:paraId="7629665E" w14:textId="56B9F254" w:rsidR="001C7C4B" w:rsidRDefault="007B3648">
                      <w:pPr>
                        <w:rPr>
                          <w:rFonts w:asciiTheme="majorHAnsi" w:hAnsiTheme="majorHAnsi"/>
                          <w:color w:val="FF0000"/>
                          <w:sz w:val="20"/>
                        </w:rPr>
                      </w:pPr>
                      <w:r>
                        <w:rPr>
                          <w:rFonts w:asciiTheme="majorHAnsi" w:hAnsiTheme="majorHAnsi"/>
                          <w:color w:val="FF0000"/>
                          <w:sz w:val="20"/>
                        </w:rPr>
                        <w:t xml:space="preserve">Only </w:t>
                      </w:r>
                      <w:r w:rsidR="00E94067">
                        <w:rPr>
                          <w:rFonts w:asciiTheme="majorHAnsi" w:hAnsiTheme="majorHAnsi"/>
                          <w:color w:val="FF0000"/>
                          <w:sz w:val="20"/>
                        </w:rPr>
                        <w:t>Y</w:t>
                      </w:r>
                      <w:r>
                        <w:rPr>
                          <w:rFonts w:asciiTheme="majorHAnsi" w:hAnsiTheme="majorHAnsi"/>
                          <w:color w:val="FF0000"/>
                          <w:sz w:val="20"/>
                        </w:rPr>
                        <w:t>11 cohort for 2020-2021</w:t>
                      </w:r>
                    </w:p>
                    <w:p w14:paraId="3C088FAB" w14:textId="2F7C6A90" w:rsidR="007B3648" w:rsidRDefault="007B3648">
                      <w:pPr>
                        <w:rPr>
                          <w:rFonts w:asciiTheme="majorHAnsi" w:hAnsiTheme="majorHAnsi"/>
                          <w:color w:val="FF0000"/>
                          <w:sz w:val="20"/>
                        </w:rPr>
                      </w:pPr>
                    </w:p>
                    <w:p w14:paraId="5310EF2D" w14:textId="61C21497" w:rsidR="007B3648" w:rsidRDefault="007B3648">
                      <w:pPr>
                        <w:rPr>
                          <w:rFonts w:asciiTheme="majorHAnsi" w:hAnsiTheme="majorHAnsi"/>
                          <w:color w:val="FF0000"/>
                          <w:sz w:val="20"/>
                        </w:rPr>
                      </w:pPr>
                      <w:r>
                        <w:rPr>
                          <w:rFonts w:asciiTheme="majorHAnsi" w:hAnsiTheme="majorHAnsi"/>
                          <w:color w:val="FF0000"/>
                          <w:sz w:val="20"/>
                        </w:rPr>
                        <w:t>Unsure whether this will be an option for Y</w:t>
                      </w:r>
                      <w:r w:rsidR="00A735FC">
                        <w:rPr>
                          <w:rFonts w:asciiTheme="majorHAnsi" w:hAnsiTheme="majorHAnsi"/>
                          <w:color w:val="FF0000"/>
                          <w:sz w:val="20"/>
                        </w:rPr>
                        <w:t>10</w:t>
                      </w:r>
                    </w:p>
                    <w:p w14:paraId="3E3E4750" w14:textId="77777777" w:rsidR="007B3648" w:rsidRPr="001C7C4B" w:rsidRDefault="007B3648">
                      <w:pPr>
                        <w:rPr>
                          <w:rFonts w:asciiTheme="majorHAnsi" w:hAnsiTheme="majorHAnsi"/>
                          <w:color w:val="FF0000"/>
                          <w:sz w:val="20"/>
                        </w:rPr>
                      </w:pPr>
                    </w:p>
                  </w:txbxContent>
                </v:textbox>
              </v:shape>
            </w:pict>
          </mc:Fallback>
        </mc:AlternateContent>
      </w:r>
      <w:r w:rsidR="00021C9B">
        <w:rPr>
          <w:noProof/>
          <w:lang w:eastAsia="en-GB"/>
        </w:rPr>
        <mc:AlternateContent>
          <mc:Choice Requires="wps">
            <w:drawing>
              <wp:anchor distT="45720" distB="45720" distL="114300" distR="114300" simplePos="0" relativeHeight="251657728" behindDoc="0" locked="0" layoutInCell="1" allowOverlap="1" wp14:anchorId="2656A85C" wp14:editId="34F55C0C">
                <wp:simplePos x="0" y="0"/>
                <wp:positionH relativeFrom="column">
                  <wp:posOffset>6709587</wp:posOffset>
                </wp:positionH>
                <wp:positionV relativeFrom="paragraph">
                  <wp:posOffset>-816935</wp:posOffset>
                </wp:positionV>
                <wp:extent cx="2894330" cy="657225"/>
                <wp:effectExtent l="0" t="0" r="2032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657225"/>
                        </a:xfrm>
                        <a:prstGeom prst="rect">
                          <a:avLst/>
                        </a:prstGeom>
                        <a:solidFill>
                          <a:srgbClr val="FFFFFF"/>
                        </a:solidFill>
                        <a:ln w="9525">
                          <a:solidFill>
                            <a:srgbClr val="000000"/>
                          </a:solidFill>
                          <a:miter lim="800000"/>
                          <a:headEnd/>
                          <a:tailEnd/>
                        </a:ln>
                      </wps:spPr>
                      <wps:txbx>
                        <w:txbxContent>
                          <w:p w14:paraId="681BB86D" w14:textId="61223A96" w:rsidR="00FB4C8E" w:rsidRDefault="00C3255C">
                            <w:pPr>
                              <w:jc w:val="center"/>
                              <w:rPr>
                                <w:rFonts w:asciiTheme="minorHAnsi" w:hAnsiTheme="minorHAnsi"/>
                                <w:b/>
                                <w:sz w:val="40"/>
                              </w:rPr>
                            </w:pPr>
                            <w:r>
                              <w:rPr>
                                <w:rFonts w:asciiTheme="minorHAnsi" w:hAnsiTheme="minorHAnsi"/>
                                <w:b/>
                                <w:sz w:val="40"/>
                              </w:rPr>
                              <w:t xml:space="preserve">RE </w:t>
                            </w:r>
                            <w:r w:rsidR="00E94067">
                              <w:rPr>
                                <w:rFonts w:asciiTheme="minorHAnsi" w:hAnsiTheme="minorHAnsi"/>
                                <w:b/>
                                <w:sz w:val="40"/>
                              </w:rPr>
                              <w:t>1</w:t>
                            </w:r>
                            <w:r w:rsidR="00021C9B">
                              <w:rPr>
                                <w:rFonts w:asciiTheme="minorHAnsi" w:hAnsiTheme="minorHAnsi"/>
                                <w:b/>
                                <w:sz w:val="40"/>
                              </w:rPr>
                              <w:t>-Year Curriculum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6A85C" id="Text Box 2" o:spid="_x0000_s1027" type="#_x0000_t202" style="position:absolute;margin-left:528.3pt;margin-top:-64.35pt;width:227.9pt;height:5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">
                <v:textbox>
                  <w:txbxContent>
                    <w:p w14:paraId="681BB86D" w14:textId="61223A96" w:rsidR="00FB4C8E" w:rsidRDefault="00C3255C">
                      <w:pPr>
                        <w:jc w:val="center"/>
                        <w:rPr>
                          <w:rFonts w:asciiTheme="minorHAnsi" w:hAnsiTheme="minorHAnsi"/>
                          <w:b/>
                          <w:sz w:val="40"/>
                        </w:rPr>
                      </w:pPr>
                      <w:r>
                        <w:rPr>
                          <w:rFonts w:asciiTheme="minorHAnsi" w:hAnsiTheme="minorHAnsi"/>
                          <w:b/>
                          <w:sz w:val="40"/>
                        </w:rPr>
                        <w:t xml:space="preserve">RE </w:t>
                      </w:r>
                      <w:r w:rsidR="00E94067">
                        <w:rPr>
                          <w:rFonts w:asciiTheme="minorHAnsi" w:hAnsiTheme="minorHAnsi"/>
                          <w:b/>
                          <w:sz w:val="40"/>
                        </w:rPr>
                        <w:t>1</w:t>
                      </w:r>
                      <w:r w:rsidR="00021C9B">
                        <w:rPr>
                          <w:rFonts w:asciiTheme="minorHAnsi" w:hAnsiTheme="minorHAnsi"/>
                          <w:b/>
                          <w:sz w:val="40"/>
                        </w:rPr>
                        <w:t>-Year Curriculum Overview</w:t>
                      </w:r>
                    </w:p>
                  </w:txbxContent>
                </v:textbox>
              </v:shape>
            </w:pict>
          </mc:Fallback>
        </mc:AlternateContent>
      </w:r>
    </w:p>
    <w:tbl>
      <w:tblPr>
        <w:tblStyle w:val="TableGrid"/>
        <w:tblW w:w="15735" w:type="dxa"/>
        <w:tblInd w:w="-1139" w:type="dxa"/>
        <w:tblLook w:val="04A0" w:firstRow="1" w:lastRow="0" w:firstColumn="1" w:lastColumn="0" w:noHBand="0" w:noVBand="1"/>
      </w:tblPr>
      <w:tblGrid>
        <w:gridCol w:w="1985"/>
        <w:gridCol w:w="13750"/>
      </w:tblGrid>
      <w:tr w:rsidR="007B3648" w14:paraId="3EA795C4" w14:textId="77777777" w:rsidTr="00E94067">
        <w:tc>
          <w:tcPr>
            <w:tcW w:w="1985" w:type="dxa"/>
            <w:shd w:val="clear" w:color="auto" w:fill="660033"/>
          </w:tcPr>
          <w:p w14:paraId="082CDFF8" w14:textId="77777777" w:rsidR="007B3648" w:rsidRDefault="007B3648">
            <w:pPr>
              <w:rPr>
                <w:rFonts w:asciiTheme="minorHAnsi" w:hAnsiTheme="minorHAnsi"/>
                <w:b/>
                <w:color w:val="FFFFFF" w:themeColor="background1"/>
                <w:sz w:val="32"/>
              </w:rPr>
            </w:pPr>
          </w:p>
        </w:tc>
        <w:tc>
          <w:tcPr>
            <w:tcW w:w="13750" w:type="dxa"/>
            <w:shd w:val="clear" w:color="auto" w:fill="660033"/>
          </w:tcPr>
          <w:p w14:paraId="3C98D40F" w14:textId="3BF1FC84" w:rsidR="007B3648" w:rsidRDefault="007B3648">
            <w:pPr>
              <w:jc w:val="center"/>
              <w:rPr>
                <w:rFonts w:asciiTheme="minorHAnsi" w:hAnsiTheme="minorHAnsi"/>
                <w:b/>
                <w:color w:val="FFFFFF" w:themeColor="background1"/>
                <w:sz w:val="32"/>
              </w:rPr>
            </w:pPr>
            <w:r>
              <w:rPr>
                <w:rFonts w:asciiTheme="minorHAnsi" w:hAnsiTheme="minorHAnsi"/>
                <w:b/>
                <w:color w:val="FFFFFF" w:themeColor="background1"/>
                <w:sz w:val="32"/>
              </w:rPr>
              <w:t>Year 11</w:t>
            </w:r>
          </w:p>
        </w:tc>
      </w:tr>
      <w:tr w:rsidR="007B3648" w14:paraId="06883CB6" w14:textId="77777777" w:rsidTr="00E94067">
        <w:tc>
          <w:tcPr>
            <w:tcW w:w="1985" w:type="dxa"/>
            <w:shd w:val="clear" w:color="auto" w:fill="660033"/>
          </w:tcPr>
          <w:p w14:paraId="3E295C97" w14:textId="77777777" w:rsidR="007B3648" w:rsidRDefault="007B3648">
            <w:pPr>
              <w:rPr>
                <w:rFonts w:asciiTheme="minorHAnsi" w:hAnsiTheme="minorHAnsi"/>
                <w:b/>
                <w:i/>
                <w:color w:val="FFFFFF" w:themeColor="background1"/>
                <w:sz w:val="32"/>
              </w:rPr>
            </w:pPr>
          </w:p>
        </w:tc>
        <w:tc>
          <w:tcPr>
            <w:tcW w:w="13750" w:type="dxa"/>
            <w:shd w:val="clear" w:color="auto" w:fill="660033"/>
          </w:tcPr>
          <w:p w14:paraId="53D1E545" w14:textId="25D8B109" w:rsidR="007B3648" w:rsidRDefault="007B3648">
            <w:pPr>
              <w:jc w:val="center"/>
              <w:rPr>
                <w:rFonts w:asciiTheme="minorHAnsi" w:hAnsiTheme="minorHAnsi"/>
                <w:b/>
                <w:i/>
                <w:color w:val="FFFFFF" w:themeColor="background1"/>
                <w:sz w:val="32"/>
              </w:rPr>
            </w:pPr>
            <w:r>
              <w:rPr>
                <w:rFonts w:asciiTheme="minorHAnsi" w:hAnsiTheme="minorHAnsi"/>
                <w:b/>
                <w:i/>
                <w:color w:val="FFFFFF" w:themeColor="background1"/>
                <w:sz w:val="32"/>
              </w:rPr>
              <w:t>Master - Secure</w:t>
            </w:r>
          </w:p>
        </w:tc>
      </w:tr>
      <w:tr w:rsidR="007B3648" w14:paraId="48C62BD2" w14:textId="77777777" w:rsidTr="00E94067">
        <w:tc>
          <w:tcPr>
            <w:tcW w:w="1985" w:type="dxa"/>
            <w:vAlign w:val="center"/>
          </w:tcPr>
          <w:p w14:paraId="338DD93A" w14:textId="77777777" w:rsidR="007B3648" w:rsidRDefault="007B3648">
            <w:pPr>
              <w:jc w:val="center"/>
              <w:rPr>
                <w:rFonts w:asciiTheme="minorHAnsi" w:hAnsiTheme="minorHAnsi"/>
                <w:sz w:val="32"/>
              </w:rPr>
            </w:pPr>
            <w:r>
              <w:rPr>
                <w:rFonts w:asciiTheme="minorHAnsi" w:hAnsiTheme="minorHAnsi"/>
                <w:sz w:val="32"/>
              </w:rPr>
              <w:t>Aims</w:t>
            </w:r>
          </w:p>
        </w:tc>
        <w:tc>
          <w:tcPr>
            <w:tcW w:w="13750" w:type="dxa"/>
          </w:tcPr>
          <w:p w14:paraId="63D34801" w14:textId="77777777" w:rsidR="007B3648" w:rsidRPr="007B3648" w:rsidRDefault="007B3648" w:rsidP="007B3648">
            <w:pPr>
              <w:rPr>
                <w:rFonts w:asciiTheme="minorHAnsi" w:hAnsiTheme="minorHAnsi"/>
                <w:sz w:val="20"/>
                <w:szCs w:val="20"/>
              </w:rPr>
            </w:pPr>
          </w:p>
          <w:p w14:paraId="55E47C71" w14:textId="5EF5B614" w:rsidR="007B3648" w:rsidRPr="007B3648" w:rsidRDefault="007B3648" w:rsidP="007B3648">
            <w:pPr>
              <w:pStyle w:val="ListParagraph"/>
              <w:numPr>
                <w:ilvl w:val="0"/>
                <w:numId w:val="23"/>
              </w:numPr>
              <w:rPr>
                <w:rFonts w:asciiTheme="minorHAnsi" w:hAnsiTheme="minorHAnsi"/>
                <w:sz w:val="20"/>
                <w:szCs w:val="20"/>
              </w:rPr>
            </w:pPr>
            <w:r w:rsidRPr="007B3648">
              <w:rPr>
                <w:rFonts w:asciiTheme="minorHAnsi" w:hAnsiTheme="minorHAnsi"/>
                <w:sz w:val="20"/>
                <w:szCs w:val="20"/>
              </w:rPr>
              <w:t xml:space="preserve">Students will develop their knowledge and understanding of religions and non-religious beliefs, such as atheism and humanism. Including knowledge and understanding of religious beliefs, teachings and sources of wisdom and authority, including through their reading of key religious texts, other </w:t>
            </w:r>
            <w:proofErr w:type="gramStart"/>
            <w:r w:rsidRPr="007B3648">
              <w:rPr>
                <w:rFonts w:asciiTheme="minorHAnsi" w:hAnsiTheme="minorHAnsi"/>
                <w:sz w:val="20"/>
                <w:szCs w:val="20"/>
              </w:rPr>
              <w:t>texts</w:t>
            </w:r>
            <w:proofErr w:type="gramEnd"/>
            <w:r w:rsidRPr="007B3648">
              <w:rPr>
                <w:rFonts w:asciiTheme="minorHAnsi" w:hAnsiTheme="minorHAnsi"/>
                <w:sz w:val="20"/>
                <w:szCs w:val="20"/>
              </w:rPr>
              <w:t xml:space="preserve"> and scriptures of the religions they are studying.</w:t>
            </w:r>
          </w:p>
          <w:p w14:paraId="7061752C" w14:textId="1E398836" w:rsidR="007B3648" w:rsidRDefault="003414F8" w:rsidP="007B3648">
            <w:pPr>
              <w:pStyle w:val="ListParagraph"/>
              <w:numPr>
                <w:ilvl w:val="0"/>
                <w:numId w:val="23"/>
              </w:numPr>
              <w:rPr>
                <w:rFonts w:asciiTheme="minorHAnsi" w:hAnsiTheme="minorHAnsi"/>
                <w:sz w:val="20"/>
                <w:szCs w:val="20"/>
              </w:rPr>
            </w:pPr>
            <w:r>
              <w:rPr>
                <w:rFonts w:asciiTheme="minorHAnsi" w:hAnsiTheme="minorHAnsi"/>
                <w:sz w:val="20"/>
                <w:szCs w:val="20"/>
              </w:rPr>
              <w:t>Students will a</w:t>
            </w:r>
            <w:r w:rsidR="007B3648" w:rsidRPr="007B3648">
              <w:rPr>
                <w:rFonts w:asciiTheme="minorHAnsi" w:hAnsiTheme="minorHAnsi"/>
                <w:sz w:val="20"/>
                <w:szCs w:val="20"/>
              </w:rPr>
              <w:t>lso develop their ability to construct well-argued, well-informed, balanced and structured written arguments, demonstrating their depth and breadth of understanding of the subject and reflect on and develop their own values, beliefs and attitudes in the light of what they have learnt</w:t>
            </w:r>
            <w:r>
              <w:rPr>
                <w:rFonts w:asciiTheme="minorHAnsi" w:hAnsiTheme="minorHAnsi"/>
                <w:sz w:val="20"/>
                <w:szCs w:val="20"/>
              </w:rPr>
              <w:t>.</w:t>
            </w:r>
          </w:p>
          <w:p w14:paraId="202B5231" w14:textId="7B856CB6" w:rsidR="003414F8" w:rsidRDefault="003414F8" w:rsidP="007B3648">
            <w:pPr>
              <w:pStyle w:val="ListParagraph"/>
              <w:numPr>
                <w:ilvl w:val="0"/>
                <w:numId w:val="23"/>
              </w:numPr>
              <w:rPr>
                <w:rFonts w:asciiTheme="minorHAnsi" w:hAnsiTheme="minorHAnsi"/>
                <w:sz w:val="20"/>
                <w:szCs w:val="20"/>
              </w:rPr>
            </w:pPr>
            <w:r>
              <w:rPr>
                <w:rFonts w:asciiTheme="minorHAnsi" w:hAnsiTheme="minorHAnsi"/>
                <w:sz w:val="20"/>
                <w:szCs w:val="20"/>
              </w:rPr>
              <w:t>Students will gain a greater understanding of moral issues and gain the knowledge and skills to be able to make an informed opinion e.g. abortion</w:t>
            </w:r>
          </w:p>
          <w:p w14:paraId="48A87535" w14:textId="0624F3CD" w:rsidR="003414F8" w:rsidRPr="007B3648" w:rsidRDefault="003414F8" w:rsidP="007B3648">
            <w:pPr>
              <w:pStyle w:val="ListParagraph"/>
              <w:numPr>
                <w:ilvl w:val="0"/>
                <w:numId w:val="23"/>
              </w:numPr>
              <w:rPr>
                <w:rFonts w:asciiTheme="minorHAnsi" w:hAnsiTheme="minorHAnsi"/>
                <w:sz w:val="20"/>
                <w:szCs w:val="20"/>
              </w:rPr>
            </w:pPr>
            <w:r>
              <w:rPr>
                <w:rFonts w:asciiTheme="minorHAnsi" w:hAnsiTheme="minorHAnsi"/>
                <w:sz w:val="20"/>
                <w:szCs w:val="20"/>
              </w:rPr>
              <w:t>Students will develop their knowledge of society and the world and key topics and events e.g. terrorism</w:t>
            </w:r>
          </w:p>
          <w:p w14:paraId="492F3278" w14:textId="05B24F4F" w:rsidR="007B3648" w:rsidRPr="007B3648" w:rsidRDefault="003414F8" w:rsidP="007B3648">
            <w:pPr>
              <w:pStyle w:val="ListParagraph"/>
              <w:numPr>
                <w:ilvl w:val="0"/>
                <w:numId w:val="23"/>
              </w:numPr>
              <w:rPr>
                <w:rFonts w:asciiTheme="minorHAnsi" w:hAnsiTheme="minorHAnsi"/>
                <w:sz w:val="20"/>
                <w:szCs w:val="20"/>
              </w:rPr>
            </w:pPr>
            <w:r>
              <w:rPr>
                <w:rFonts w:asciiTheme="minorHAnsi" w:hAnsiTheme="minorHAnsi"/>
                <w:sz w:val="20"/>
                <w:szCs w:val="20"/>
              </w:rPr>
              <w:t>Students w</w:t>
            </w:r>
            <w:r w:rsidR="007B3648" w:rsidRPr="007B3648">
              <w:rPr>
                <w:rFonts w:asciiTheme="minorHAnsi" w:hAnsiTheme="minorHAnsi"/>
                <w:sz w:val="20"/>
                <w:szCs w:val="20"/>
              </w:rPr>
              <w:t>ill be able to critically analyse information and use evidence to make informed arguments, reach substantiated judgements and draw conclusions.</w:t>
            </w:r>
          </w:p>
        </w:tc>
      </w:tr>
      <w:tr w:rsidR="007B3648" w14:paraId="015D67CA" w14:textId="77777777" w:rsidTr="00E94067">
        <w:tc>
          <w:tcPr>
            <w:tcW w:w="1985" w:type="dxa"/>
            <w:vAlign w:val="center"/>
          </w:tcPr>
          <w:p w14:paraId="758BF8B1" w14:textId="77777777" w:rsidR="007B3648" w:rsidRDefault="007B3648" w:rsidP="00C43A8C">
            <w:pPr>
              <w:jc w:val="center"/>
              <w:rPr>
                <w:rFonts w:asciiTheme="minorHAnsi" w:hAnsiTheme="minorHAnsi"/>
                <w:sz w:val="32"/>
              </w:rPr>
            </w:pPr>
            <w:r>
              <w:rPr>
                <w:rFonts w:asciiTheme="minorHAnsi" w:hAnsiTheme="minorHAnsi"/>
                <w:sz w:val="32"/>
              </w:rPr>
              <w:t>Skills acquired</w:t>
            </w:r>
          </w:p>
        </w:tc>
        <w:tc>
          <w:tcPr>
            <w:tcW w:w="13750" w:type="dxa"/>
          </w:tcPr>
          <w:p w14:paraId="15D0A39A" w14:textId="70E45F90" w:rsidR="007B3648" w:rsidRPr="007B3648" w:rsidRDefault="00E94067" w:rsidP="007B3648">
            <w:pPr>
              <w:pStyle w:val="ListParagraph"/>
              <w:numPr>
                <w:ilvl w:val="0"/>
                <w:numId w:val="23"/>
              </w:numPr>
              <w:rPr>
                <w:rFonts w:asciiTheme="minorHAnsi" w:hAnsiTheme="minorHAnsi"/>
                <w:sz w:val="20"/>
                <w:szCs w:val="20"/>
              </w:rPr>
            </w:pPr>
            <w:r w:rsidRPr="003414F8">
              <w:rPr>
                <w:rFonts w:asciiTheme="minorHAnsi" w:hAnsiTheme="minorHAnsi"/>
                <w:b/>
                <w:bCs/>
                <w:sz w:val="20"/>
                <w:szCs w:val="20"/>
              </w:rPr>
              <w:t>AO1 Knowledge</w:t>
            </w:r>
            <w:r w:rsidR="003414F8">
              <w:rPr>
                <w:rFonts w:asciiTheme="minorHAnsi" w:hAnsiTheme="minorHAnsi"/>
                <w:sz w:val="20"/>
                <w:szCs w:val="20"/>
              </w:rPr>
              <w:t xml:space="preserve"> </w:t>
            </w:r>
            <w:r w:rsidR="003414F8" w:rsidRPr="003414F8">
              <w:rPr>
                <w:rFonts w:asciiTheme="minorHAnsi" w:hAnsiTheme="minorHAnsi"/>
                <w:b/>
                <w:bCs/>
                <w:sz w:val="20"/>
                <w:szCs w:val="20"/>
              </w:rPr>
              <w:t>and understanding</w:t>
            </w:r>
            <w:r w:rsidRPr="003414F8">
              <w:rPr>
                <w:rFonts w:asciiTheme="minorHAnsi" w:hAnsiTheme="minorHAnsi"/>
                <w:b/>
                <w:bCs/>
                <w:sz w:val="20"/>
                <w:szCs w:val="20"/>
              </w:rPr>
              <w:t>:</w:t>
            </w:r>
            <w:r>
              <w:rPr>
                <w:rFonts w:asciiTheme="minorHAnsi" w:hAnsiTheme="minorHAnsi"/>
                <w:sz w:val="20"/>
                <w:szCs w:val="20"/>
              </w:rPr>
              <w:t xml:space="preserve"> </w:t>
            </w:r>
            <w:r w:rsidR="007B3648" w:rsidRPr="007B3648">
              <w:rPr>
                <w:rFonts w:asciiTheme="minorHAnsi" w:hAnsiTheme="minorHAnsi"/>
                <w:sz w:val="20"/>
                <w:szCs w:val="20"/>
              </w:rPr>
              <w:t>Consistently demonstrate relevant and extensive knowledge and understanding of a complete range of beliefs and practices, with many well-integrated and carefully selected references to sources of wisdom and authority</w:t>
            </w:r>
          </w:p>
          <w:p w14:paraId="002103D2" w14:textId="1B7764ED" w:rsidR="007B3648" w:rsidRPr="007B3648" w:rsidRDefault="003414F8" w:rsidP="007B3648">
            <w:pPr>
              <w:pStyle w:val="ListParagraph"/>
              <w:numPr>
                <w:ilvl w:val="0"/>
                <w:numId w:val="23"/>
              </w:numPr>
              <w:rPr>
                <w:rFonts w:asciiTheme="minorHAnsi" w:hAnsiTheme="minorHAnsi"/>
                <w:sz w:val="20"/>
                <w:szCs w:val="20"/>
              </w:rPr>
            </w:pPr>
            <w:r w:rsidRPr="003414F8">
              <w:rPr>
                <w:rFonts w:asciiTheme="minorHAnsi" w:hAnsiTheme="minorHAnsi"/>
                <w:b/>
                <w:bCs/>
                <w:sz w:val="20"/>
                <w:szCs w:val="20"/>
              </w:rPr>
              <w:t>AO1 Knowledge</w:t>
            </w:r>
            <w:r>
              <w:rPr>
                <w:rFonts w:asciiTheme="minorHAnsi" w:hAnsiTheme="minorHAnsi"/>
                <w:sz w:val="20"/>
                <w:szCs w:val="20"/>
              </w:rPr>
              <w:t xml:space="preserve"> </w:t>
            </w:r>
            <w:r w:rsidRPr="003414F8">
              <w:rPr>
                <w:rFonts w:asciiTheme="minorHAnsi" w:hAnsiTheme="minorHAnsi"/>
                <w:b/>
                <w:bCs/>
                <w:sz w:val="20"/>
                <w:szCs w:val="20"/>
              </w:rPr>
              <w:t>and understanding:</w:t>
            </w:r>
            <w:r>
              <w:rPr>
                <w:rFonts w:asciiTheme="minorHAnsi" w:hAnsiTheme="minorHAnsi"/>
                <w:sz w:val="20"/>
                <w:szCs w:val="20"/>
              </w:rPr>
              <w:t xml:space="preserve"> </w:t>
            </w:r>
            <w:r w:rsidR="007B3648" w:rsidRPr="007B3648">
              <w:rPr>
                <w:rFonts w:asciiTheme="minorHAnsi" w:hAnsiTheme="minorHAnsi"/>
                <w:sz w:val="20"/>
                <w:szCs w:val="20"/>
              </w:rPr>
              <w:t xml:space="preserve">Demonstrate detailed and empathetic understanding of both common and divergent views and practices within and between religions or belief systems, along with accurate knowledge of the competing wisdoms/authorities which lead to division or variation </w:t>
            </w:r>
          </w:p>
          <w:p w14:paraId="0D9C3D99" w14:textId="75B7B4F4" w:rsidR="007B3648" w:rsidRPr="007B3648" w:rsidRDefault="00E94067" w:rsidP="007B3648">
            <w:pPr>
              <w:pStyle w:val="ListParagraph"/>
              <w:numPr>
                <w:ilvl w:val="0"/>
                <w:numId w:val="23"/>
              </w:numPr>
              <w:rPr>
                <w:rFonts w:asciiTheme="minorHAnsi" w:hAnsiTheme="minorHAnsi"/>
                <w:sz w:val="20"/>
                <w:szCs w:val="20"/>
              </w:rPr>
            </w:pPr>
            <w:r w:rsidRPr="00625A1B">
              <w:rPr>
                <w:rFonts w:asciiTheme="minorHAnsi" w:hAnsiTheme="minorHAnsi"/>
                <w:b/>
                <w:bCs/>
                <w:sz w:val="20"/>
                <w:szCs w:val="20"/>
              </w:rPr>
              <w:t>AO2 Analysis and evaluation:</w:t>
            </w:r>
            <w:r>
              <w:rPr>
                <w:rFonts w:asciiTheme="minorHAnsi" w:hAnsiTheme="minorHAnsi"/>
                <w:sz w:val="20"/>
                <w:szCs w:val="20"/>
              </w:rPr>
              <w:t xml:space="preserve"> </w:t>
            </w:r>
            <w:r w:rsidR="007B3648" w:rsidRPr="007B3648">
              <w:rPr>
                <w:rFonts w:asciiTheme="minorHAnsi" w:hAnsiTheme="minorHAnsi"/>
                <w:sz w:val="20"/>
                <w:szCs w:val="20"/>
              </w:rPr>
              <w:t>Construct a sustained and convincing argument on matters of religion or belief, based on critical analysis and evaluation of different perspectives, and using accurate specialist terminology and including fully justified personal reflections</w:t>
            </w:r>
          </w:p>
        </w:tc>
      </w:tr>
      <w:tr w:rsidR="007B3648" w14:paraId="457E2748" w14:textId="77777777" w:rsidTr="00E94067">
        <w:tc>
          <w:tcPr>
            <w:tcW w:w="1985" w:type="dxa"/>
            <w:vAlign w:val="center"/>
          </w:tcPr>
          <w:p w14:paraId="5C4D1A85" w14:textId="77777777" w:rsidR="00C3255C" w:rsidRDefault="00C3255C" w:rsidP="00C0219F">
            <w:pPr>
              <w:jc w:val="center"/>
              <w:rPr>
                <w:rFonts w:asciiTheme="minorHAnsi" w:hAnsiTheme="minorHAnsi"/>
                <w:sz w:val="32"/>
              </w:rPr>
            </w:pPr>
          </w:p>
          <w:p w14:paraId="20D98603" w14:textId="77777777" w:rsidR="00C3255C" w:rsidRDefault="00C3255C" w:rsidP="00C0219F">
            <w:pPr>
              <w:jc w:val="center"/>
              <w:rPr>
                <w:rFonts w:asciiTheme="minorHAnsi" w:hAnsiTheme="minorHAnsi"/>
                <w:sz w:val="32"/>
              </w:rPr>
            </w:pPr>
          </w:p>
          <w:p w14:paraId="428CEA96" w14:textId="77777777" w:rsidR="00C3255C" w:rsidRDefault="00C3255C" w:rsidP="00C0219F">
            <w:pPr>
              <w:jc w:val="center"/>
              <w:rPr>
                <w:rFonts w:asciiTheme="minorHAnsi" w:hAnsiTheme="minorHAnsi"/>
                <w:sz w:val="32"/>
              </w:rPr>
            </w:pPr>
          </w:p>
          <w:p w14:paraId="129F25A5" w14:textId="77777777" w:rsidR="00C3255C" w:rsidRDefault="00C3255C" w:rsidP="00C0219F">
            <w:pPr>
              <w:jc w:val="center"/>
              <w:rPr>
                <w:rFonts w:asciiTheme="minorHAnsi" w:hAnsiTheme="minorHAnsi"/>
                <w:sz w:val="32"/>
              </w:rPr>
            </w:pPr>
          </w:p>
          <w:p w14:paraId="3D2B8BED" w14:textId="77777777" w:rsidR="00C3255C" w:rsidRDefault="00C3255C" w:rsidP="00C0219F">
            <w:pPr>
              <w:jc w:val="center"/>
              <w:rPr>
                <w:rFonts w:asciiTheme="minorHAnsi" w:hAnsiTheme="minorHAnsi"/>
                <w:sz w:val="32"/>
              </w:rPr>
            </w:pPr>
          </w:p>
          <w:p w14:paraId="082F5997" w14:textId="77777777" w:rsidR="00C3255C" w:rsidRDefault="00C3255C" w:rsidP="00C0219F">
            <w:pPr>
              <w:jc w:val="center"/>
              <w:rPr>
                <w:rFonts w:asciiTheme="minorHAnsi" w:hAnsiTheme="minorHAnsi"/>
                <w:sz w:val="32"/>
              </w:rPr>
            </w:pPr>
          </w:p>
          <w:p w14:paraId="012312B5" w14:textId="77777777" w:rsidR="00C3255C" w:rsidRDefault="00C3255C" w:rsidP="00C0219F">
            <w:pPr>
              <w:jc w:val="center"/>
              <w:rPr>
                <w:rFonts w:asciiTheme="minorHAnsi" w:hAnsiTheme="minorHAnsi"/>
                <w:sz w:val="32"/>
              </w:rPr>
            </w:pPr>
          </w:p>
          <w:p w14:paraId="77635AF0" w14:textId="1B8CBC5E" w:rsidR="007B3648" w:rsidRDefault="007B3648" w:rsidP="00C0219F">
            <w:pPr>
              <w:jc w:val="center"/>
              <w:rPr>
                <w:rFonts w:asciiTheme="minorHAnsi" w:hAnsiTheme="minorHAnsi"/>
                <w:sz w:val="32"/>
              </w:rPr>
            </w:pPr>
            <w:r>
              <w:rPr>
                <w:rFonts w:asciiTheme="minorHAnsi" w:hAnsiTheme="minorHAnsi"/>
                <w:sz w:val="32"/>
              </w:rPr>
              <w:t>Knowledge</w:t>
            </w:r>
          </w:p>
        </w:tc>
        <w:tc>
          <w:tcPr>
            <w:tcW w:w="13750" w:type="dxa"/>
          </w:tcPr>
          <w:p w14:paraId="555E188A" w14:textId="77777777" w:rsidR="00C3255C" w:rsidRPr="00C3255C" w:rsidRDefault="00C3255C" w:rsidP="00C3255C">
            <w:pPr>
              <w:rPr>
                <w:rFonts w:asciiTheme="minorHAnsi" w:hAnsiTheme="minorHAnsi"/>
                <w:sz w:val="20"/>
              </w:rPr>
            </w:pPr>
          </w:p>
          <w:p w14:paraId="1CCB879D" w14:textId="77777777" w:rsidR="00C3255C" w:rsidRDefault="00C3255C" w:rsidP="00C3255C">
            <w:pPr>
              <w:pStyle w:val="ListParagraph"/>
              <w:rPr>
                <w:rFonts w:asciiTheme="minorHAnsi" w:hAnsiTheme="minorHAnsi"/>
                <w:sz w:val="20"/>
              </w:rPr>
            </w:pPr>
          </w:p>
          <w:p w14:paraId="6F43A56C" w14:textId="77777777" w:rsidR="00C3255C" w:rsidRDefault="00C3255C" w:rsidP="00C3255C">
            <w:pPr>
              <w:pStyle w:val="ListParagraph"/>
              <w:rPr>
                <w:rFonts w:asciiTheme="minorHAnsi" w:hAnsiTheme="minorHAnsi"/>
                <w:sz w:val="20"/>
              </w:rPr>
            </w:pPr>
          </w:p>
          <w:p w14:paraId="315D1D56" w14:textId="77777777" w:rsidR="00C3255C" w:rsidRDefault="00C3255C" w:rsidP="00C3255C">
            <w:pPr>
              <w:pStyle w:val="ListParagraph"/>
              <w:rPr>
                <w:rFonts w:asciiTheme="minorHAnsi" w:hAnsiTheme="minorHAnsi"/>
                <w:sz w:val="20"/>
              </w:rPr>
            </w:pPr>
          </w:p>
          <w:p w14:paraId="74E86D3C" w14:textId="7051CAB1" w:rsidR="00584B96" w:rsidRPr="00E94067" w:rsidRDefault="00C3255C" w:rsidP="00C3255C">
            <w:pPr>
              <w:pStyle w:val="ListParagraph"/>
              <w:rPr>
                <w:rFonts w:asciiTheme="minorHAnsi" w:hAnsiTheme="minorHAnsi"/>
                <w:sz w:val="20"/>
              </w:rPr>
            </w:pPr>
            <w:r>
              <w:rPr>
                <w:noProof/>
              </w:rPr>
              <w:lastRenderedPageBreak/>
              <mc:AlternateContent>
                <mc:Choice Requires="wps">
                  <w:drawing>
                    <wp:anchor distT="0" distB="0" distL="114300" distR="114300" simplePos="0" relativeHeight="251663872" behindDoc="1" locked="0" layoutInCell="1" allowOverlap="1" wp14:anchorId="0F9CA4C6" wp14:editId="774C34E9">
                      <wp:simplePos x="0" y="0"/>
                      <wp:positionH relativeFrom="column">
                        <wp:posOffset>4487545</wp:posOffset>
                      </wp:positionH>
                      <wp:positionV relativeFrom="paragraph">
                        <wp:posOffset>0</wp:posOffset>
                      </wp:positionV>
                      <wp:extent cx="4159250" cy="5613400"/>
                      <wp:effectExtent l="0" t="0" r="12700" b="25400"/>
                      <wp:wrapTight wrapText="bothSides">
                        <wp:wrapPolygon edited="0">
                          <wp:start x="0" y="0"/>
                          <wp:lineTo x="0" y="21624"/>
                          <wp:lineTo x="21567" y="21624"/>
                          <wp:lineTo x="21567"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4159250" cy="5613400"/>
                              </a:xfrm>
                              <a:prstGeom prst="rect">
                                <a:avLst/>
                              </a:prstGeom>
                              <a:noFill/>
                              <a:ln w="6350">
                                <a:solidFill>
                                  <a:prstClr val="black"/>
                                </a:solidFill>
                              </a:ln>
                            </wps:spPr>
                            <wps:txbx>
                              <w:txbxContent>
                                <w:p w14:paraId="5941C721" w14:textId="04CF2239" w:rsidR="00C3255C" w:rsidRPr="00C3255C" w:rsidRDefault="00C3255C" w:rsidP="00C3255C">
                                  <w:pPr>
                                    <w:rPr>
                                      <w:rFonts w:asciiTheme="minorHAnsi" w:hAnsiTheme="minorHAnsi"/>
                                      <w:sz w:val="20"/>
                                    </w:rPr>
                                  </w:pPr>
                                  <w:r>
                                    <w:rPr>
                                      <w:rFonts w:asciiTheme="minorHAnsi" w:hAnsiTheme="minorHAnsi"/>
                                      <w:b/>
                                      <w:bCs/>
                                      <w:color w:val="FF0000"/>
                                      <w:sz w:val="20"/>
                                    </w:rPr>
                                    <w:t>Previous</w:t>
                                  </w:r>
                                  <w:r>
                                    <w:rPr>
                                      <w:rFonts w:asciiTheme="minorHAnsi" w:hAnsiTheme="minorHAnsi"/>
                                      <w:b/>
                                      <w:bCs/>
                                      <w:color w:val="FF0000"/>
                                      <w:sz w:val="20"/>
                                    </w:rPr>
                                    <w:t xml:space="preserve"> </w:t>
                                  </w:r>
                                  <w:r w:rsidRPr="00C3255C">
                                    <w:rPr>
                                      <w:rFonts w:asciiTheme="minorHAnsi" w:hAnsiTheme="minorHAnsi"/>
                                      <w:b/>
                                      <w:bCs/>
                                      <w:color w:val="FF0000"/>
                                      <w:sz w:val="20"/>
                                    </w:rPr>
                                    <w:t>topic</w:t>
                                  </w:r>
                                  <w:r>
                                    <w:rPr>
                                      <w:rFonts w:asciiTheme="minorHAnsi" w:hAnsiTheme="minorHAnsi"/>
                                      <w:b/>
                                      <w:bCs/>
                                      <w:color w:val="FF0000"/>
                                      <w:sz w:val="20"/>
                                    </w:rPr>
                                    <w:t>s</w:t>
                                  </w:r>
                                  <w:r>
                                    <w:rPr>
                                      <w:rFonts w:asciiTheme="minorHAnsi" w:hAnsiTheme="minorHAnsi"/>
                                      <w:b/>
                                      <w:bCs/>
                                      <w:color w:val="FF0000"/>
                                      <w:sz w:val="20"/>
                                    </w:rPr>
                                    <w:t xml:space="preserve"> for home learning and revision</w:t>
                                  </w:r>
                                </w:p>
                                <w:p w14:paraId="3F101960" w14:textId="11D71F0E" w:rsidR="00C3255C" w:rsidRPr="00C3255C" w:rsidRDefault="00C3255C" w:rsidP="00C3255C">
                                  <w:pPr>
                                    <w:rPr>
                                      <w:rFonts w:asciiTheme="minorHAnsi" w:hAnsiTheme="minorHAnsi"/>
                                      <w:b/>
                                      <w:bCs/>
                                      <w:color w:val="0070C0"/>
                                      <w:sz w:val="20"/>
                                    </w:rPr>
                                  </w:pPr>
                                  <w:r w:rsidRPr="00C3255C">
                                    <w:rPr>
                                      <w:rFonts w:asciiTheme="minorHAnsi" w:hAnsiTheme="minorHAnsi"/>
                                      <w:b/>
                                      <w:bCs/>
                                      <w:color w:val="0070C0"/>
                                      <w:sz w:val="20"/>
                                    </w:rPr>
                                    <w:t xml:space="preserve">Paper 1 </w:t>
                                  </w:r>
                                  <w:r w:rsidRPr="00C3255C">
                                    <w:rPr>
                                      <w:rFonts w:asciiTheme="minorHAnsi" w:hAnsiTheme="minorHAnsi"/>
                                      <w:b/>
                                      <w:bCs/>
                                      <w:color w:val="0070C0"/>
                                      <w:sz w:val="20"/>
                                    </w:rPr>
                                    <w:t>Islam</w:t>
                                  </w:r>
                                  <w:r w:rsidRPr="00C3255C">
                                    <w:rPr>
                                      <w:rFonts w:asciiTheme="minorHAnsi" w:hAnsiTheme="minorHAnsi"/>
                                      <w:b/>
                                      <w:bCs/>
                                      <w:color w:val="0070C0"/>
                                      <w:sz w:val="20"/>
                                    </w:rPr>
                                    <w:t xml:space="preserve"> beliefs and practices</w:t>
                                  </w:r>
                                </w:p>
                                <w:p w14:paraId="67AA3F94"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Sunni and Shia</w:t>
                                  </w:r>
                                </w:p>
                                <w:p w14:paraId="09560A74"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Tawhid and Allah (Nature of God)</w:t>
                                  </w:r>
                                </w:p>
                                <w:p w14:paraId="44DBB704"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Mohammed and prophets</w:t>
                                  </w:r>
                                </w:p>
                                <w:p w14:paraId="3C08FB1B"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Quran and Holy books</w:t>
                                  </w:r>
                                </w:p>
                                <w:p w14:paraId="3F960ECE"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Angels, predestination</w:t>
                                  </w:r>
                                </w:p>
                                <w:p w14:paraId="1C4F0DBE" w14:textId="4D1425B2"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Day of Judgement, Afterlife</w:t>
                                  </w:r>
                                </w:p>
                                <w:p w14:paraId="1FCEE31B" w14:textId="77777777"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The five pillars and 10 obligatory acts</w:t>
                                  </w:r>
                                </w:p>
                                <w:p w14:paraId="5EEB354F" w14:textId="77777777"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 xml:space="preserve">Salah and </w:t>
                                  </w:r>
                                  <w:proofErr w:type="spellStart"/>
                                  <w:r w:rsidRPr="00C3255C">
                                    <w:rPr>
                                      <w:rFonts w:asciiTheme="minorHAnsi" w:hAnsiTheme="minorHAnsi" w:cstheme="minorHAnsi"/>
                                      <w:color w:val="0070C0"/>
                                      <w:sz w:val="20"/>
                                      <w:szCs w:val="20"/>
                                    </w:rPr>
                                    <w:t>Zakah</w:t>
                                  </w:r>
                                  <w:proofErr w:type="spellEnd"/>
                                </w:p>
                                <w:p w14:paraId="7A21007E" w14:textId="77777777"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Sawn and Hajj</w:t>
                                  </w:r>
                                </w:p>
                                <w:p w14:paraId="3B98363B" w14:textId="5F1CE4E5"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Jihad and festivals</w:t>
                                  </w:r>
                                </w:p>
                                <w:p w14:paraId="72862098" w14:textId="6DC1776E"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Prayer and the Quran</w:t>
                                  </w:r>
                                </w:p>
                                <w:p w14:paraId="1FCFB465" w14:textId="77777777" w:rsidR="00C3255C" w:rsidRDefault="00C3255C" w:rsidP="00C3255C">
                                  <w:pPr>
                                    <w:rPr>
                                      <w:rFonts w:asciiTheme="minorHAnsi" w:hAnsiTheme="minorHAnsi" w:cstheme="minorHAnsi"/>
                                      <w:sz w:val="20"/>
                                      <w:szCs w:val="20"/>
                                    </w:rPr>
                                  </w:pPr>
                                </w:p>
                                <w:p w14:paraId="67F66934" w14:textId="77777777" w:rsidR="00C3255C" w:rsidRPr="00C3255C" w:rsidRDefault="00C3255C" w:rsidP="00C3255C">
                                  <w:pPr>
                                    <w:spacing w:line="259" w:lineRule="auto"/>
                                    <w:contextualSpacing/>
                                    <w:rPr>
                                      <w:rFonts w:asciiTheme="minorHAnsi" w:hAnsiTheme="minorHAnsi"/>
                                      <w:b/>
                                      <w:bCs/>
                                      <w:color w:val="806000" w:themeColor="accent4" w:themeShade="80"/>
                                      <w:sz w:val="20"/>
                                    </w:rPr>
                                  </w:pPr>
                                  <w:r w:rsidRPr="00C3255C">
                                    <w:rPr>
                                      <w:rFonts w:asciiTheme="minorHAnsi" w:hAnsiTheme="minorHAnsi"/>
                                      <w:b/>
                                      <w:bCs/>
                                      <w:color w:val="806000" w:themeColor="accent4" w:themeShade="80"/>
                                      <w:sz w:val="20"/>
                                    </w:rPr>
                                    <w:t xml:space="preserve">Theme E Crime and punishment </w:t>
                                  </w:r>
                                </w:p>
                                <w:p w14:paraId="732EE659" w14:textId="77777777" w:rsidR="00C3255C" w:rsidRPr="00C3255C" w:rsidRDefault="00C3255C" w:rsidP="00C3255C">
                                  <w:pPr>
                                    <w:pStyle w:val="ListParagraph"/>
                                    <w:numPr>
                                      <w:ilvl w:val="0"/>
                                      <w:numId w:val="30"/>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Religion and the law and Crime and the causes of crime</w:t>
                                  </w:r>
                                </w:p>
                                <w:p w14:paraId="6947EB33" w14:textId="77777777"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How Christians can prevent crime and forgiveness</w:t>
                                  </w:r>
                                </w:p>
                                <w:p w14:paraId="071701EF" w14:textId="77777777"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 xml:space="preserve">Aims of punishment </w:t>
                                  </w:r>
                                </w:p>
                                <w:p w14:paraId="18B1F1B6" w14:textId="77777777"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 xml:space="preserve">Corporal and capital punishment </w:t>
                                  </w:r>
                                </w:p>
                                <w:p w14:paraId="7D929C52" w14:textId="62542340"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(HA will also learn Islam views)</w:t>
                                  </w:r>
                                </w:p>
                                <w:p w14:paraId="50D94709" w14:textId="77777777" w:rsidR="00C3255C" w:rsidRPr="00584B96" w:rsidRDefault="00C3255C" w:rsidP="00C3255C">
                                  <w:pPr>
                                    <w:pStyle w:val="ListParagraph"/>
                                    <w:spacing w:after="0" w:line="259" w:lineRule="auto"/>
                                    <w:contextualSpacing/>
                                    <w:rPr>
                                      <w:rFonts w:asciiTheme="minorHAnsi" w:hAnsiTheme="minorHAnsi" w:cstheme="minorHAnsi"/>
                                      <w:sz w:val="20"/>
                                    </w:rPr>
                                  </w:pPr>
                                </w:p>
                                <w:p w14:paraId="138695FA" w14:textId="05672DC9" w:rsidR="00C3255C" w:rsidRPr="00C3255C" w:rsidRDefault="00C3255C" w:rsidP="00C3255C">
                                  <w:pPr>
                                    <w:rPr>
                                      <w:rFonts w:asciiTheme="minorHAnsi" w:hAnsiTheme="minorHAnsi"/>
                                      <w:b/>
                                      <w:bCs/>
                                      <w:color w:val="808080" w:themeColor="background1" w:themeShade="80"/>
                                      <w:sz w:val="20"/>
                                    </w:rPr>
                                  </w:pPr>
                                  <w:r w:rsidRPr="00C3255C">
                                    <w:rPr>
                                      <w:rFonts w:asciiTheme="minorHAnsi" w:hAnsiTheme="minorHAnsi"/>
                                      <w:b/>
                                      <w:bCs/>
                                      <w:color w:val="808080" w:themeColor="background1" w:themeShade="80"/>
                                      <w:sz w:val="20"/>
                                    </w:rPr>
                                    <w:t>Theme F Peace and conflict</w:t>
                                  </w:r>
                                </w:p>
                                <w:p w14:paraId="7C83E162" w14:textId="205C6475" w:rsidR="00C3255C" w:rsidRPr="00C3255C" w:rsidRDefault="00C3255C" w:rsidP="00C3255C">
                                  <w:pPr>
                                    <w:pStyle w:val="ListParagraph"/>
                                    <w:numPr>
                                      <w:ilvl w:val="0"/>
                                      <w:numId w:val="31"/>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Peace and pacifism, violence and causes of war</w:t>
                                  </w:r>
                                </w:p>
                                <w:p w14:paraId="6A6A6682" w14:textId="77777777" w:rsidR="00C3255C" w:rsidRPr="00C3255C" w:rsidRDefault="00C3255C" w:rsidP="00C3255C">
                                  <w:pPr>
                                    <w:pStyle w:val="ListParagraph"/>
                                    <w:numPr>
                                      <w:ilvl w:val="0"/>
                                      <w:numId w:val="23"/>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Just war, holy war, Christian views on war</w:t>
                                  </w:r>
                                </w:p>
                                <w:p w14:paraId="0EEB7773" w14:textId="77777777" w:rsidR="00C3255C" w:rsidRPr="00C3255C" w:rsidRDefault="00C3255C" w:rsidP="00C3255C">
                                  <w:pPr>
                                    <w:pStyle w:val="ListParagraph"/>
                                    <w:numPr>
                                      <w:ilvl w:val="0"/>
                                      <w:numId w:val="23"/>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WMD and terrorism</w:t>
                                  </w:r>
                                </w:p>
                                <w:p w14:paraId="7A5231AB" w14:textId="77777777" w:rsidR="00C3255C" w:rsidRPr="00C3255C" w:rsidRDefault="00C3255C" w:rsidP="00C3255C">
                                  <w:pPr>
                                    <w:pStyle w:val="ListParagraph"/>
                                    <w:numPr>
                                      <w:ilvl w:val="0"/>
                                      <w:numId w:val="23"/>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Peace-making: Justice, forgiveness reconciliation, victims of war</w:t>
                                  </w:r>
                                </w:p>
                                <w:p w14:paraId="7A43AA28" w14:textId="5FB56ABA" w:rsidR="00C3255C" w:rsidRPr="00C3255C" w:rsidRDefault="00C3255C" w:rsidP="00C3255C">
                                  <w:pPr>
                                    <w:pStyle w:val="ListParagraph"/>
                                    <w:numPr>
                                      <w:ilvl w:val="0"/>
                                      <w:numId w:val="23"/>
                                    </w:numPr>
                                    <w:spacing w:after="0"/>
                                    <w:ind w:left="709"/>
                                    <w:rPr>
                                      <w:color w:val="808080" w:themeColor="background1" w:themeShade="80"/>
                                    </w:rPr>
                                  </w:pPr>
                                  <w:r w:rsidRPr="00C3255C">
                                    <w:rPr>
                                      <w:rFonts w:asciiTheme="minorHAnsi" w:hAnsiTheme="minorHAnsi"/>
                                      <w:color w:val="808080" w:themeColor="background1" w:themeShade="80"/>
                                      <w:sz w:val="20"/>
                                    </w:rPr>
                                    <w:t>Islam and war, Jihad</w:t>
                                  </w:r>
                                </w:p>
                                <w:p w14:paraId="40298B89" w14:textId="77777777" w:rsidR="00C3255C" w:rsidRPr="00007D16" w:rsidRDefault="00C3255C" w:rsidP="00C3255C">
                                  <w:pPr>
                                    <w:pStyle w:val="ListParagraph"/>
                                    <w:spacing w:after="0"/>
                                    <w:ind w:left="714"/>
                                    <w:rPr>
                                      <w:rFonts w:cs="Rockwell"/>
                                      <w:color w:val="00B050"/>
                                      <w:sz w:val="20"/>
                                    </w:rPr>
                                  </w:pPr>
                                </w:p>
                                <w:p w14:paraId="14DAD8E5" w14:textId="77777777" w:rsidR="00C3255C" w:rsidRPr="00336BEF" w:rsidRDefault="00C3255C" w:rsidP="00C3255C">
                                  <w:pPr>
                                    <w:ind w:left="360"/>
                                    <w:rPr>
                                      <w:color w:val="7030A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A4C6" id="Text Box 5" o:spid="_x0000_s1028" type="#_x0000_t202" style="position:absolute;left:0;text-align:left;margin-left:353.35pt;margin-top:0;width:327.5pt;height:4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" filled="f" strokeweight=".5pt">
                      <v:fill o:detectmouseclick="t"/>
                      <v:textbox>
                        <w:txbxContent>
                          <w:p w14:paraId="5941C721" w14:textId="04CF2239" w:rsidR="00C3255C" w:rsidRPr="00C3255C" w:rsidRDefault="00C3255C" w:rsidP="00C3255C">
                            <w:pPr>
                              <w:rPr>
                                <w:rFonts w:asciiTheme="minorHAnsi" w:hAnsiTheme="minorHAnsi"/>
                                <w:sz w:val="20"/>
                              </w:rPr>
                            </w:pPr>
                            <w:r>
                              <w:rPr>
                                <w:rFonts w:asciiTheme="minorHAnsi" w:hAnsiTheme="minorHAnsi"/>
                                <w:b/>
                                <w:bCs/>
                                <w:color w:val="FF0000"/>
                                <w:sz w:val="20"/>
                              </w:rPr>
                              <w:t>Previous</w:t>
                            </w:r>
                            <w:r>
                              <w:rPr>
                                <w:rFonts w:asciiTheme="minorHAnsi" w:hAnsiTheme="minorHAnsi"/>
                                <w:b/>
                                <w:bCs/>
                                <w:color w:val="FF0000"/>
                                <w:sz w:val="20"/>
                              </w:rPr>
                              <w:t xml:space="preserve"> </w:t>
                            </w:r>
                            <w:r w:rsidRPr="00C3255C">
                              <w:rPr>
                                <w:rFonts w:asciiTheme="minorHAnsi" w:hAnsiTheme="minorHAnsi"/>
                                <w:b/>
                                <w:bCs/>
                                <w:color w:val="FF0000"/>
                                <w:sz w:val="20"/>
                              </w:rPr>
                              <w:t>topic</w:t>
                            </w:r>
                            <w:r>
                              <w:rPr>
                                <w:rFonts w:asciiTheme="minorHAnsi" w:hAnsiTheme="minorHAnsi"/>
                                <w:b/>
                                <w:bCs/>
                                <w:color w:val="FF0000"/>
                                <w:sz w:val="20"/>
                              </w:rPr>
                              <w:t>s</w:t>
                            </w:r>
                            <w:r>
                              <w:rPr>
                                <w:rFonts w:asciiTheme="minorHAnsi" w:hAnsiTheme="minorHAnsi"/>
                                <w:b/>
                                <w:bCs/>
                                <w:color w:val="FF0000"/>
                                <w:sz w:val="20"/>
                              </w:rPr>
                              <w:t xml:space="preserve"> for home learning and revision</w:t>
                            </w:r>
                          </w:p>
                          <w:p w14:paraId="3F101960" w14:textId="11D71F0E" w:rsidR="00C3255C" w:rsidRPr="00C3255C" w:rsidRDefault="00C3255C" w:rsidP="00C3255C">
                            <w:pPr>
                              <w:rPr>
                                <w:rFonts w:asciiTheme="minorHAnsi" w:hAnsiTheme="minorHAnsi"/>
                                <w:b/>
                                <w:bCs/>
                                <w:color w:val="0070C0"/>
                                <w:sz w:val="20"/>
                              </w:rPr>
                            </w:pPr>
                            <w:r w:rsidRPr="00C3255C">
                              <w:rPr>
                                <w:rFonts w:asciiTheme="minorHAnsi" w:hAnsiTheme="minorHAnsi"/>
                                <w:b/>
                                <w:bCs/>
                                <w:color w:val="0070C0"/>
                                <w:sz w:val="20"/>
                              </w:rPr>
                              <w:t xml:space="preserve">Paper 1 </w:t>
                            </w:r>
                            <w:r w:rsidRPr="00C3255C">
                              <w:rPr>
                                <w:rFonts w:asciiTheme="minorHAnsi" w:hAnsiTheme="minorHAnsi"/>
                                <w:b/>
                                <w:bCs/>
                                <w:color w:val="0070C0"/>
                                <w:sz w:val="20"/>
                              </w:rPr>
                              <w:t>Islam</w:t>
                            </w:r>
                            <w:r w:rsidRPr="00C3255C">
                              <w:rPr>
                                <w:rFonts w:asciiTheme="minorHAnsi" w:hAnsiTheme="minorHAnsi"/>
                                <w:b/>
                                <w:bCs/>
                                <w:color w:val="0070C0"/>
                                <w:sz w:val="20"/>
                              </w:rPr>
                              <w:t xml:space="preserve"> beliefs and practices</w:t>
                            </w:r>
                          </w:p>
                          <w:p w14:paraId="67AA3F94"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Sunni and Shia</w:t>
                            </w:r>
                          </w:p>
                          <w:p w14:paraId="09560A74"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Tawhid and Allah (Nature of God)</w:t>
                            </w:r>
                          </w:p>
                          <w:p w14:paraId="44DBB704"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Mohammed and prophets</w:t>
                            </w:r>
                          </w:p>
                          <w:p w14:paraId="3C08FB1B"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Quran and Holy books</w:t>
                            </w:r>
                          </w:p>
                          <w:p w14:paraId="3F960ECE" w14:textId="77777777"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Angels, predestination</w:t>
                            </w:r>
                          </w:p>
                          <w:p w14:paraId="1C4F0DBE" w14:textId="4D1425B2" w:rsidR="00C3255C" w:rsidRPr="00C3255C" w:rsidRDefault="00C3255C" w:rsidP="00C3255C">
                            <w:pPr>
                              <w:pStyle w:val="ListParagraph"/>
                              <w:numPr>
                                <w:ilvl w:val="0"/>
                                <w:numId w:val="27"/>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Day of Judgement, Afterlife</w:t>
                            </w:r>
                          </w:p>
                          <w:p w14:paraId="1FCEE31B" w14:textId="77777777"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The five pillars and 10 obligatory acts</w:t>
                            </w:r>
                          </w:p>
                          <w:p w14:paraId="5EEB354F" w14:textId="77777777"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 xml:space="preserve">Salah and </w:t>
                            </w:r>
                            <w:proofErr w:type="spellStart"/>
                            <w:r w:rsidRPr="00C3255C">
                              <w:rPr>
                                <w:rFonts w:asciiTheme="minorHAnsi" w:hAnsiTheme="minorHAnsi" w:cstheme="minorHAnsi"/>
                                <w:color w:val="0070C0"/>
                                <w:sz w:val="20"/>
                                <w:szCs w:val="20"/>
                              </w:rPr>
                              <w:t>Zakah</w:t>
                            </w:r>
                            <w:proofErr w:type="spellEnd"/>
                          </w:p>
                          <w:p w14:paraId="7A21007E" w14:textId="77777777"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Sawn and Hajj</w:t>
                            </w:r>
                          </w:p>
                          <w:p w14:paraId="3B98363B" w14:textId="5F1CE4E5"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Jihad and festivals</w:t>
                            </w:r>
                          </w:p>
                          <w:p w14:paraId="72862098" w14:textId="6DC1776E" w:rsidR="00C3255C" w:rsidRPr="00C3255C" w:rsidRDefault="00C3255C" w:rsidP="00C3255C">
                            <w:pPr>
                              <w:pStyle w:val="ListParagraph"/>
                              <w:numPr>
                                <w:ilvl w:val="0"/>
                                <w:numId w:val="26"/>
                              </w:numPr>
                              <w:spacing w:after="160" w:line="259" w:lineRule="auto"/>
                              <w:contextualSpacing/>
                              <w:rPr>
                                <w:rFonts w:asciiTheme="minorHAnsi" w:hAnsiTheme="minorHAnsi" w:cstheme="minorHAnsi"/>
                                <w:color w:val="0070C0"/>
                                <w:sz w:val="20"/>
                                <w:szCs w:val="20"/>
                              </w:rPr>
                            </w:pPr>
                            <w:r w:rsidRPr="00C3255C">
                              <w:rPr>
                                <w:rFonts w:asciiTheme="minorHAnsi" w:hAnsiTheme="minorHAnsi" w:cstheme="minorHAnsi"/>
                                <w:color w:val="0070C0"/>
                                <w:sz w:val="20"/>
                                <w:szCs w:val="20"/>
                              </w:rPr>
                              <w:t>Prayer and the Quran</w:t>
                            </w:r>
                          </w:p>
                          <w:p w14:paraId="1FCFB465" w14:textId="77777777" w:rsidR="00C3255C" w:rsidRDefault="00C3255C" w:rsidP="00C3255C">
                            <w:pPr>
                              <w:rPr>
                                <w:rFonts w:asciiTheme="minorHAnsi" w:hAnsiTheme="minorHAnsi" w:cstheme="minorHAnsi"/>
                                <w:sz w:val="20"/>
                                <w:szCs w:val="20"/>
                              </w:rPr>
                            </w:pPr>
                          </w:p>
                          <w:p w14:paraId="67F66934" w14:textId="77777777" w:rsidR="00C3255C" w:rsidRPr="00C3255C" w:rsidRDefault="00C3255C" w:rsidP="00C3255C">
                            <w:pPr>
                              <w:spacing w:line="259" w:lineRule="auto"/>
                              <w:contextualSpacing/>
                              <w:rPr>
                                <w:rFonts w:asciiTheme="minorHAnsi" w:hAnsiTheme="minorHAnsi"/>
                                <w:b/>
                                <w:bCs/>
                                <w:color w:val="806000" w:themeColor="accent4" w:themeShade="80"/>
                                <w:sz w:val="20"/>
                              </w:rPr>
                            </w:pPr>
                            <w:r w:rsidRPr="00C3255C">
                              <w:rPr>
                                <w:rFonts w:asciiTheme="minorHAnsi" w:hAnsiTheme="minorHAnsi"/>
                                <w:b/>
                                <w:bCs/>
                                <w:color w:val="806000" w:themeColor="accent4" w:themeShade="80"/>
                                <w:sz w:val="20"/>
                              </w:rPr>
                              <w:t xml:space="preserve">Theme E Crime and punishment </w:t>
                            </w:r>
                          </w:p>
                          <w:p w14:paraId="732EE659" w14:textId="77777777" w:rsidR="00C3255C" w:rsidRPr="00C3255C" w:rsidRDefault="00C3255C" w:rsidP="00C3255C">
                            <w:pPr>
                              <w:pStyle w:val="ListParagraph"/>
                              <w:numPr>
                                <w:ilvl w:val="0"/>
                                <w:numId w:val="30"/>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Religion and the law and Crime and the causes of crime</w:t>
                            </w:r>
                          </w:p>
                          <w:p w14:paraId="6947EB33" w14:textId="77777777"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How Christians can prevent crime and forgiveness</w:t>
                            </w:r>
                          </w:p>
                          <w:p w14:paraId="071701EF" w14:textId="77777777"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 xml:space="preserve">Aims of punishment </w:t>
                            </w:r>
                          </w:p>
                          <w:p w14:paraId="18B1F1B6" w14:textId="77777777"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 xml:space="preserve">Corporal and capital punishment </w:t>
                            </w:r>
                          </w:p>
                          <w:p w14:paraId="7D929C52" w14:textId="62542340" w:rsidR="00C3255C" w:rsidRPr="00C3255C" w:rsidRDefault="00C3255C" w:rsidP="00C3255C">
                            <w:pPr>
                              <w:pStyle w:val="ListParagraph"/>
                              <w:numPr>
                                <w:ilvl w:val="0"/>
                                <w:numId w:val="23"/>
                              </w:numPr>
                              <w:spacing w:after="0" w:line="259" w:lineRule="auto"/>
                              <w:contextualSpacing/>
                              <w:rPr>
                                <w:rFonts w:asciiTheme="minorHAnsi" w:hAnsiTheme="minorHAnsi" w:cstheme="minorHAnsi"/>
                                <w:color w:val="806000" w:themeColor="accent4" w:themeShade="80"/>
                                <w:sz w:val="20"/>
                              </w:rPr>
                            </w:pPr>
                            <w:r w:rsidRPr="00C3255C">
                              <w:rPr>
                                <w:rFonts w:asciiTheme="minorHAnsi" w:hAnsiTheme="minorHAnsi" w:cstheme="minorHAnsi"/>
                                <w:color w:val="806000" w:themeColor="accent4" w:themeShade="80"/>
                                <w:sz w:val="20"/>
                              </w:rPr>
                              <w:t>(HA will also learn Islam views)</w:t>
                            </w:r>
                          </w:p>
                          <w:p w14:paraId="50D94709" w14:textId="77777777" w:rsidR="00C3255C" w:rsidRPr="00584B96" w:rsidRDefault="00C3255C" w:rsidP="00C3255C">
                            <w:pPr>
                              <w:pStyle w:val="ListParagraph"/>
                              <w:spacing w:after="0" w:line="259" w:lineRule="auto"/>
                              <w:contextualSpacing/>
                              <w:rPr>
                                <w:rFonts w:asciiTheme="minorHAnsi" w:hAnsiTheme="minorHAnsi" w:cstheme="minorHAnsi"/>
                                <w:sz w:val="20"/>
                              </w:rPr>
                            </w:pPr>
                          </w:p>
                          <w:p w14:paraId="138695FA" w14:textId="05672DC9" w:rsidR="00C3255C" w:rsidRPr="00C3255C" w:rsidRDefault="00C3255C" w:rsidP="00C3255C">
                            <w:pPr>
                              <w:rPr>
                                <w:rFonts w:asciiTheme="minorHAnsi" w:hAnsiTheme="minorHAnsi"/>
                                <w:b/>
                                <w:bCs/>
                                <w:color w:val="808080" w:themeColor="background1" w:themeShade="80"/>
                                <w:sz w:val="20"/>
                              </w:rPr>
                            </w:pPr>
                            <w:r w:rsidRPr="00C3255C">
                              <w:rPr>
                                <w:rFonts w:asciiTheme="minorHAnsi" w:hAnsiTheme="minorHAnsi"/>
                                <w:b/>
                                <w:bCs/>
                                <w:color w:val="808080" w:themeColor="background1" w:themeShade="80"/>
                                <w:sz w:val="20"/>
                              </w:rPr>
                              <w:t>Theme F Peace and conflict</w:t>
                            </w:r>
                          </w:p>
                          <w:p w14:paraId="7C83E162" w14:textId="205C6475" w:rsidR="00C3255C" w:rsidRPr="00C3255C" w:rsidRDefault="00C3255C" w:rsidP="00C3255C">
                            <w:pPr>
                              <w:pStyle w:val="ListParagraph"/>
                              <w:numPr>
                                <w:ilvl w:val="0"/>
                                <w:numId w:val="31"/>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Peace and pacifism, violence and causes of war</w:t>
                            </w:r>
                          </w:p>
                          <w:p w14:paraId="6A6A6682" w14:textId="77777777" w:rsidR="00C3255C" w:rsidRPr="00C3255C" w:rsidRDefault="00C3255C" w:rsidP="00C3255C">
                            <w:pPr>
                              <w:pStyle w:val="ListParagraph"/>
                              <w:numPr>
                                <w:ilvl w:val="0"/>
                                <w:numId w:val="23"/>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Just war, holy war, Christian views on war</w:t>
                            </w:r>
                          </w:p>
                          <w:p w14:paraId="0EEB7773" w14:textId="77777777" w:rsidR="00C3255C" w:rsidRPr="00C3255C" w:rsidRDefault="00C3255C" w:rsidP="00C3255C">
                            <w:pPr>
                              <w:pStyle w:val="ListParagraph"/>
                              <w:numPr>
                                <w:ilvl w:val="0"/>
                                <w:numId w:val="23"/>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WMD and terrorism</w:t>
                            </w:r>
                          </w:p>
                          <w:p w14:paraId="7A5231AB" w14:textId="77777777" w:rsidR="00C3255C" w:rsidRPr="00C3255C" w:rsidRDefault="00C3255C" w:rsidP="00C3255C">
                            <w:pPr>
                              <w:pStyle w:val="ListParagraph"/>
                              <w:numPr>
                                <w:ilvl w:val="0"/>
                                <w:numId w:val="23"/>
                              </w:numPr>
                              <w:spacing w:after="0"/>
                              <w:ind w:left="709"/>
                              <w:rPr>
                                <w:rFonts w:asciiTheme="minorHAnsi" w:hAnsiTheme="minorHAnsi"/>
                                <w:color w:val="808080" w:themeColor="background1" w:themeShade="80"/>
                                <w:sz w:val="20"/>
                              </w:rPr>
                            </w:pPr>
                            <w:r w:rsidRPr="00C3255C">
                              <w:rPr>
                                <w:rFonts w:asciiTheme="minorHAnsi" w:hAnsiTheme="minorHAnsi"/>
                                <w:color w:val="808080" w:themeColor="background1" w:themeShade="80"/>
                                <w:sz w:val="20"/>
                              </w:rPr>
                              <w:t>Peace-making: Justice, forgiveness reconciliation, victims of war</w:t>
                            </w:r>
                          </w:p>
                          <w:p w14:paraId="7A43AA28" w14:textId="5FB56ABA" w:rsidR="00C3255C" w:rsidRPr="00C3255C" w:rsidRDefault="00C3255C" w:rsidP="00C3255C">
                            <w:pPr>
                              <w:pStyle w:val="ListParagraph"/>
                              <w:numPr>
                                <w:ilvl w:val="0"/>
                                <w:numId w:val="23"/>
                              </w:numPr>
                              <w:spacing w:after="0"/>
                              <w:ind w:left="709"/>
                              <w:rPr>
                                <w:color w:val="808080" w:themeColor="background1" w:themeShade="80"/>
                              </w:rPr>
                            </w:pPr>
                            <w:r w:rsidRPr="00C3255C">
                              <w:rPr>
                                <w:rFonts w:asciiTheme="minorHAnsi" w:hAnsiTheme="minorHAnsi"/>
                                <w:color w:val="808080" w:themeColor="background1" w:themeShade="80"/>
                                <w:sz w:val="20"/>
                              </w:rPr>
                              <w:t>Islam and war, Jihad</w:t>
                            </w:r>
                          </w:p>
                          <w:p w14:paraId="40298B89" w14:textId="77777777" w:rsidR="00C3255C" w:rsidRPr="00007D16" w:rsidRDefault="00C3255C" w:rsidP="00C3255C">
                            <w:pPr>
                              <w:pStyle w:val="ListParagraph"/>
                              <w:spacing w:after="0"/>
                              <w:ind w:left="714"/>
                              <w:rPr>
                                <w:rFonts w:cs="Rockwell"/>
                                <w:color w:val="00B050"/>
                                <w:sz w:val="20"/>
                              </w:rPr>
                            </w:pPr>
                          </w:p>
                          <w:p w14:paraId="14DAD8E5" w14:textId="77777777" w:rsidR="00C3255C" w:rsidRPr="00336BEF" w:rsidRDefault="00C3255C" w:rsidP="00C3255C">
                            <w:pPr>
                              <w:ind w:left="360"/>
                              <w:rPr>
                                <w:color w:val="7030A0"/>
                                <w:sz w:val="20"/>
                              </w:rPr>
                            </w:pPr>
                          </w:p>
                        </w:txbxContent>
                      </v:textbox>
                      <w10:wrap type="tight"/>
                    </v:shape>
                  </w:pict>
                </mc:Fallback>
              </mc:AlternateContent>
            </w:r>
            <w:r>
              <w:rPr>
                <w:noProof/>
              </w:rPr>
              <mc:AlternateContent>
                <mc:Choice Requires="wps">
                  <w:drawing>
                    <wp:anchor distT="0" distB="0" distL="114300" distR="114300" simplePos="0" relativeHeight="251661824" behindDoc="1" locked="0" layoutInCell="1" allowOverlap="1" wp14:anchorId="11C3B5AD" wp14:editId="3B0AE31C">
                      <wp:simplePos x="0" y="0"/>
                      <wp:positionH relativeFrom="column">
                        <wp:posOffset>-62865</wp:posOffset>
                      </wp:positionH>
                      <wp:positionV relativeFrom="paragraph">
                        <wp:posOffset>0</wp:posOffset>
                      </wp:positionV>
                      <wp:extent cx="4552950" cy="1828800"/>
                      <wp:effectExtent l="0" t="0" r="19050" b="13335"/>
                      <wp:wrapTight wrapText="bothSides">
                        <wp:wrapPolygon edited="0">
                          <wp:start x="0" y="0"/>
                          <wp:lineTo x="0" y="21578"/>
                          <wp:lineTo x="21600" y="21578"/>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552950" cy="1828800"/>
                              </a:xfrm>
                              <a:prstGeom prst="rect">
                                <a:avLst/>
                              </a:prstGeom>
                              <a:noFill/>
                              <a:ln w="6350">
                                <a:solidFill>
                                  <a:prstClr val="black"/>
                                </a:solidFill>
                              </a:ln>
                            </wps:spPr>
                            <wps:txbx>
                              <w:txbxContent>
                                <w:p w14:paraId="155B30EA" w14:textId="605E2C43" w:rsidR="00C3255C" w:rsidRPr="00C3255C" w:rsidRDefault="00C3255C" w:rsidP="00C3255C">
                                  <w:pPr>
                                    <w:rPr>
                                      <w:rFonts w:asciiTheme="minorHAnsi" w:hAnsiTheme="minorHAnsi"/>
                                      <w:sz w:val="20"/>
                                    </w:rPr>
                                  </w:pPr>
                                  <w:r w:rsidRPr="00C3255C">
                                    <w:rPr>
                                      <w:rFonts w:asciiTheme="minorHAnsi" w:hAnsiTheme="minorHAnsi"/>
                                      <w:b/>
                                      <w:bCs/>
                                      <w:color w:val="FF0000"/>
                                      <w:sz w:val="20"/>
                                    </w:rPr>
                                    <w:t xml:space="preserve">New </w:t>
                                  </w:r>
                                  <w:r>
                                    <w:rPr>
                                      <w:rFonts w:asciiTheme="minorHAnsi" w:hAnsiTheme="minorHAnsi"/>
                                      <w:b/>
                                      <w:bCs/>
                                      <w:color w:val="FF0000"/>
                                      <w:sz w:val="20"/>
                                    </w:rPr>
                                    <w:t xml:space="preserve">Y11 </w:t>
                                  </w:r>
                                  <w:r w:rsidRPr="00C3255C">
                                    <w:rPr>
                                      <w:rFonts w:asciiTheme="minorHAnsi" w:hAnsiTheme="minorHAnsi"/>
                                      <w:b/>
                                      <w:bCs/>
                                      <w:color w:val="FF0000"/>
                                      <w:sz w:val="20"/>
                                    </w:rPr>
                                    <w:t>topic</w:t>
                                  </w:r>
                                  <w:r>
                                    <w:rPr>
                                      <w:rFonts w:asciiTheme="minorHAnsi" w:hAnsiTheme="minorHAnsi"/>
                                      <w:b/>
                                      <w:bCs/>
                                      <w:color w:val="FF0000"/>
                                      <w:sz w:val="20"/>
                                    </w:rPr>
                                    <w:t>s</w:t>
                                  </w:r>
                                </w:p>
                                <w:p w14:paraId="2D80DF36" w14:textId="77777777" w:rsidR="00C3255C" w:rsidRPr="00007D16" w:rsidRDefault="00C3255C" w:rsidP="00C3255C">
                                  <w:pPr>
                                    <w:rPr>
                                      <w:rFonts w:asciiTheme="minorHAnsi" w:hAnsiTheme="minorHAnsi"/>
                                      <w:b/>
                                      <w:bCs/>
                                      <w:color w:val="7030A0"/>
                                      <w:sz w:val="20"/>
                                    </w:rPr>
                                  </w:pPr>
                                  <w:r w:rsidRPr="00007D16">
                                    <w:rPr>
                                      <w:rFonts w:asciiTheme="minorHAnsi" w:hAnsiTheme="minorHAnsi"/>
                                      <w:b/>
                                      <w:bCs/>
                                      <w:color w:val="7030A0"/>
                                      <w:sz w:val="20"/>
                                    </w:rPr>
                                    <w:t>Paper 1 Christianity beliefs and practices</w:t>
                                  </w:r>
                                </w:p>
                                <w:p w14:paraId="43FFEE3D"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The nature of God</w:t>
                                  </w:r>
                                </w:p>
                                <w:p w14:paraId="4C6368E9"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Creation</w:t>
                                  </w:r>
                                </w:p>
                                <w:p w14:paraId="1CBC88D1"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The Bible</w:t>
                                  </w:r>
                                </w:p>
                                <w:p w14:paraId="07D9690F"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Jesus’s birth</w:t>
                                  </w:r>
                                </w:p>
                                <w:p w14:paraId="3AA02197"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Jesus’s life</w:t>
                                  </w:r>
                                </w:p>
                                <w:p w14:paraId="2C358017"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Crucifixion</w:t>
                                  </w:r>
                                </w:p>
                                <w:p w14:paraId="1B7FAADB"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Ascension</w:t>
                                  </w:r>
                                </w:p>
                                <w:p w14:paraId="0BCA4564"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Salvation</w:t>
                                  </w:r>
                                </w:p>
                                <w:p w14:paraId="69D4B8C9"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Life after death</w:t>
                                  </w:r>
                                </w:p>
                                <w:p w14:paraId="20C1DE59"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Sacraments</w:t>
                                  </w:r>
                                </w:p>
                                <w:p w14:paraId="487BC251"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Prayer</w:t>
                                  </w:r>
                                </w:p>
                                <w:p w14:paraId="4EDA69ED"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Charity</w:t>
                                  </w:r>
                                </w:p>
                                <w:p w14:paraId="2C1E9466"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Persecution</w:t>
                                  </w:r>
                                </w:p>
                                <w:p w14:paraId="2C2FC4BA"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Worldwide church</w:t>
                                  </w:r>
                                </w:p>
                                <w:p w14:paraId="3F9AEBD6"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Local church</w:t>
                                  </w:r>
                                </w:p>
                                <w:p w14:paraId="35564988" w14:textId="5B7EC53D" w:rsidR="00C3255C"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Festivals</w:t>
                                  </w:r>
                                </w:p>
                                <w:p w14:paraId="22BCD660" w14:textId="77777777" w:rsidR="00C3255C" w:rsidRPr="00007D16" w:rsidRDefault="00C3255C" w:rsidP="00C3255C">
                                  <w:pPr>
                                    <w:rPr>
                                      <w:rFonts w:asciiTheme="minorHAnsi" w:hAnsiTheme="minorHAnsi"/>
                                      <w:b/>
                                      <w:bCs/>
                                      <w:color w:val="00B050"/>
                                      <w:sz w:val="20"/>
                                    </w:rPr>
                                  </w:pPr>
                                  <w:r w:rsidRPr="00007D16">
                                    <w:rPr>
                                      <w:rFonts w:asciiTheme="minorHAnsi" w:hAnsiTheme="minorHAnsi"/>
                                      <w:b/>
                                      <w:bCs/>
                                      <w:color w:val="00B050"/>
                                      <w:sz w:val="20"/>
                                    </w:rPr>
                                    <w:t>Theme B: Religion and life</w:t>
                                  </w:r>
                                </w:p>
                                <w:p w14:paraId="4178E8BB"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Creation</w:t>
                                  </w:r>
                                </w:p>
                                <w:p w14:paraId="56852F31"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Origin of the universe (science)</w:t>
                                  </w:r>
                                </w:p>
                                <w:p w14:paraId="4E703BCC"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Sanctity of life</w:t>
                                  </w:r>
                                </w:p>
                                <w:p w14:paraId="42B2E883"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Abortion</w:t>
                                  </w:r>
                                </w:p>
                                <w:p w14:paraId="648EB68A"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Euthanasia</w:t>
                                  </w:r>
                                </w:p>
                                <w:p w14:paraId="51FDBAE0"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Animal rights</w:t>
                                  </w:r>
                                </w:p>
                                <w:p w14:paraId="0DF70F0D"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Stewardship</w:t>
                                  </w:r>
                                </w:p>
                                <w:p w14:paraId="5A0919DF" w14:textId="5C54138E" w:rsidR="00C3255C" w:rsidRPr="00C3255C" w:rsidRDefault="00C3255C" w:rsidP="00C3255C">
                                  <w:pPr>
                                    <w:pStyle w:val="ListParagraph"/>
                                    <w:numPr>
                                      <w:ilvl w:val="0"/>
                                      <w:numId w:val="28"/>
                                    </w:numPr>
                                    <w:spacing w:after="0"/>
                                    <w:ind w:left="714" w:hanging="357"/>
                                    <w:rPr>
                                      <w:rFonts w:cs="Rockwell"/>
                                      <w:color w:val="00B050"/>
                                      <w:sz w:val="20"/>
                                    </w:rPr>
                                  </w:pPr>
                                  <w:r w:rsidRPr="00007D16">
                                    <w:rPr>
                                      <w:rFonts w:asciiTheme="minorHAnsi" w:hAnsiTheme="minorHAnsi"/>
                                      <w:color w:val="00B050"/>
                                      <w:sz w:val="20"/>
                                    </w:rPr>
                                    <w:t>Life after death</w:t>
                                  </w:r>
                                </w:p>
                                <w:p w14:paraId="442572C3" w14:textId="77777777" w:rsidR="00C3255C" w:rsidRPr="00007D16" w:rsidRDefault="00C3255C" w:rsidP="00C3255C">
                                  <w:pPr>
                                    <w:rPr>
                                      <w:rFonts w:asciiTheme="minorHAnsi" w:hAnsiTheme="minorHAnsi"/>
                                      <w:b/>
                                      <w:bCs/>
                                      <w:color w:val="C45911" w:themeColor="accent2" w:themeShade="BF"/>
                                      <w:sz w:val="20"/>
                                    </w:rPr>
                                  </w:pPr>
                                  <w:r w:rsidRPr="00007D16">
                                    <w:rPr>
                                      <w:rFonts w:asciiTheme="minorHAnsi" w:hAnsiTheme="minorHAnsi"/>
                                      <w:b/>
                                      <w:bCs/>
                                      <w:color w:val="C45911" w:themeColor="accent2" w:themeShade="BF"/>
                                      <w:sz w:val="20"/>
                                    </w:rPr>
                                    <w:t>Theme A Marriage and relationships</w:t>
                                  </w:r>
                                </w:p>
                                <w:p w14:paraId="6BB07868"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Sex</w:t>
                                  </w:r>
                                </w:p>
                                <w:p w14:paraId="6C081841"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Love</w:t>
                                  </w:r>
                                </w:p>
                                <w:p w14:paraId="0D9753CD"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Marriage</w:t>
                                  </w:r>
                                </w:p>
                                <w:p w14:paraId="01769F64"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Family life</w:t>
                                  </w:r>
                                </w:p>
                                <w:p w14:paraId="3ECD707B"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Homosexuality</w:t>
                                  </w:r>
                                </w:p>
                                <w:p w14:paraId="6A60FE84"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Divorce</w:t>
                                  </w:r>
                                </w:p>
                                <w:p w14:paraId="2961A9D3" w14:textId="105177C5" w:rsidR="00C3255C" w:rsidRPr="00C3255C" w:rsidRDefault="00C3255C" w:rsidP="00C3255C">
                                  <w:pPr>
                                    <w:pStyle w:val="ListParagraph"/>
                                    <w:numPr>
                                      <w:ilvl w:val="0"/>
                                      <w:numId w:val="28"/>
                                    </w:numPr>
                                    <w:spacing w:after="0"/>
                                    <w:ind w:left="360"/>
                                    <w:rPr>
                                      <w:rFonts w:cs="Rockwell"/>
                                      <w:color w:val="7030A0"/>
                                      <w:sz w:val="20"/>
                                    </w:rPr>
                                  </w:pPr>
                                  <w:r w:rsidRPr="00C3255C">
                                    <w:rPr>
                                      <w:rFonts w:asciiTheme="minorHAnsi" w:hAnsiTheme="minorHAnsi"/>
                                      <w:color w:val="C45911" w:themeColor="accent2" w:themeShade="BF"/>
                                      <w:sz w:val="20"/>
                                      <w:szCs w:val="20"/>
                                    </w:rPr>
                                    <w:t>(Christian and Islamic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C3B5AD" id="Text Box 3" o:spid="_x0000_s1029" type="#_x0000_t202" style="position:absolute;left:0;text-align:left;margin-left:-4.95pt;margin-top:0;width:358.5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" filled="f" strokeweight=".5pt">
                      <v:fill o:detectmouseclick="t"/>
                      <v:textbox style="mso-fit-shape-to-text:t">
                        <w:txbxContent>
                          <w:p w14:paraId="155B30EA" w14:textId="605E2C43" w:rsidR="00C3255C" w:rsidRPr="00C3255C" w:rsidRDefault="00C3255C" w:rsidP="00C3255C">
                            <w:pPr>
                              <w:rPr>
                                <w:rFonts w:asciiTheme="minorHAnsi" w:hAnsiTheme="minorHAnsi"/>
                                <w:sz w:val="20"/>
                              </w:rPr>
                            </w:pPr>
                            <w:r w:rsidRPr="00C3255C">
                              <w:rPr>
                                <w:rFonts w:asciiTheme="minorHAnsi" w:hAnsiTheme="minorHAnsi"/>
                                <w:b/>
                                <w:bCs/>
                                <w:color w:val="FF0000"/>
                                <w:sz w:val="20"/>
                              </w:rPr>
                              <w:t xml:space="preserve">New </w:t>
                            </w:r>
                            <w:r>
                              <w:rPr>
                                <w:rFonts w:asciiTheme="minorHAnsi" w:hAnsiTheme="minorHAnsi"/>
                                <w:b/>
                                <w:bCs/>
                                <w:color w:val="FF0000"/>
                                <w:sz w:val="20"/>
                              </w:rPr>
                              <w:t xml:space="preserve">Y11 </w:t>
                            </w:r>
                            <w:r w:rsidRPr="00C3255C">
                              <w:rPr>
                                <w:rFonts w:asciiTheme="minorHAnsi" w:hAnsiTheme="minorHAnsi"/>
                                <w:b/>
                                <w:bCs/>
                                <w:color w:val="FF0000"/>
                                <w:sz w:val="20"/>
                              </w:rPr>
                              <w:t>topic</w:t>
                            </w:r>
                            <w:r>
                              <w:rPr>
                                <w:rFonts w:asciiTheme="minorHAnsi" w:hAnsiTheme="minorHAnsi"/>
                                <w:b/>
                                <w:bCs/>
                                <w:color w:val="FF0000"/>
                                <w:sz w:val="20"/>
                              </w:rPr>
                              <w:t>s</w:t>
                            </w:r>
                          </w:p>
                          <w:p w14:paraId="2D80DF36" w14:textId="77777777" w:rsidR="00C3255C" w:rsidRPr="00007D16" w:rsidRDefault="00C3255C" w:rsidP="00C3255C">
                            <w:pPr>
                              <w:rPr>
                                <w:rFonts w:asciiTheme="minorHAnsi" w:hAnsiTheme="minorHAnsi"/>
                                <w:b/>
                                <w:bCs/>
                                <w:color w:val="7030A0"/>
                                <w:sz w:val="20"/>
                              </w:rPr>
                            </w:pPr>
                            <w:r w:rsidRPr="00007D16">
                              <w:rPr>
                                <w:rFonts w:asciiTheme="minorHAnsi" w:hAnsiTheme="minorHAnsi"/>
                                <w:b/>
                                <w:bCs/>
                                <w:color w:val="7030A0"/>
                                <w:sz w:val="20"/>
                              </w:rPr>
                              <w:t>Paper 1 Christianity beliefs and practices</w:t>
                            </w:r>
                          </w:p>
                          <w:p w14:paraId="43FFEE3D"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The nature of God</w:t>
                            </w:r>
                          </w:p>
                          <w:p w14:paraId="4C6368E9"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Creation</w:t>
                            </w:r>
                          </w:p>
                          <w:p w14:paraId="1CBC88D1"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The Bible</w:t>
                            </w:r>
                          </w:p>
                          <w:p w14:paraId="07D9690F"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Jesus’s birth</w:t>
                            </w:r>
                          </w:p>
                          <w:p w14:paraId="3AA02197"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Jesus’s life</w:t>
                            </w:r>
                          </w:p>
                          <w:p w14:paraId="2C358017"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Crucifixion</w:t>
                            </w:r>
                          </w:p>
                          <w:p w14:paraId="1B7FAADB"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Ascension</w:t>
                            </w:r>
                          </w:p>
                          <w:p w14:paraId="0BCA4564"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Salvation</w:t>
                            </w:r>
                          </w:p>
                          <w:p w14:paraId="69D4B8C9"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Life after death</w:t>
                            </w:r>
                          </w:p>
                          <w:p w14:paraId="20C1DE59"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Sacraments</w:t>
                            </w:r>
                          </w:p>
                          <w:p w14:paraId="487BC251"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Prayer</w:t>
                            </w:r>
                          </w:p>
                          <w:p w14:paraId="4EDA69ED"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Charity</w:t>
                            </w:r>
                          </w:p>
                          <w:p w14:paraId="2C1E9466"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Persecution</w:t>
                            </w:r>
                          </w:p>
                          <w:p w14:paraId="2C2FC4BA"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Worldwide church</w:t>
                            </w:r>
                          </w:p>
                          <w:p w14:paraId="3F9AEBD6" w14:textId="77777777" w:rsidR="00C3255C" w:rsidRPr="00007D16"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Local church</w:t>
                            </w:r>
                          </w:p>
                          <w:p w14:paraId="35564988" w14:textId="5B7EC53D" w:rsidR="00C3255C" w:rsidRDefault="00C3255C" w:rsidP="00C3255C">
                            <w:pPr>
                              <w:ind w:left="360"/>
                              <w:rPr>
                                <w:rFonts w:asciiTheme="minorHAnsi" w:hAnsiTheme="minorHAnsi"/>
                                <w:color w:val="7030A0"/>
                                <w:sz w:val="20"/>
                              </w:rPr>
                            </w:pPr>
                            <w:r w:rsidRPr="00007D16">
                              <w:rPr>
                                <w:rFonts w:asciiTheme="minorHAnsi" w:hAnsiTheme="minorHAnsi"/>
                                <w:color w:val="7030A0"/>
                                <w:sz w:val="20"/>
                              </w:rPr>
                              <w:t>•</w:t>
                            </w:r>
                            <w:r w:rsidRPr="00007D16">
                              <w:rPr>
                                <w:rFonts w:asciiTheme="minorHAnsi" w:hAnsiTheme="minorHAnsi"/>
                                <w:color w:val="7030A0"/>
                                <w:sz w:val="20"/>
                              </w:rPr>
                              <w:tab/>
                              <w:t>Festivals</w:t>
                            </w:r>
                          </w:p>
                          <w:p w14:paraId="22BCD660" w14:textId="77777777" w:rsidR="00C3255C" w:rsidRPr="00007D16" w:rsidRDefault="00C3255C" w:rsidP="00C3255C">
                            <w:pPr>
                              <w:rPr>
                                <w:rFonts w:asciiTheme="minorHAnsi" w:hAnsiTheme="minorHAnsi"/>
                                <w:b/>
                                <w:bCs/>
                                <w:color w:val="00B050"/>
                                <w:sz w:val="20"/>
                              </w:rPr>
                            </w:pPr>
                            <w:r w:rsidRPr="00007D16">
                              <w:rPr>
                                <w:rFonts w:asciiTheme="minorHAnsi" w:hAnsiTheme="minorHAnsi"/>
                                <w:b/>
                                <w:bCs/>
                                <w:color w:val="00B050"/>
                                <w:sz w:val="20"/>
                              </w:rPr>
                              <w:t>Theme B: Religion and life</w:t>
                            </w:r>
                          </w:p>
                          <w:p w14:paraId="4178E8BB"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Creation</w:t>
                            </w:r>
                          </w:p>
                          <w:p w14:paraId="56852F31"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Origin of the universe (science)</w:t>
                            </w:r>
                          </w:p>
                          <w:p w14:paraId="4E703BCC"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Sanctity of life</w:t>
                            </w:r>
                          </w:p>
                          <w:p w14:paraId="42B2E883"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Abortion</w:t>
                            </w:r>
                          </w:p>
                          <w:p w14:paraId="648EB68A"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Euthanasia</w:t>
                            </w:r>
                          </w:p>
                          <w:p w14:paraId="51FDBAE0"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Animal rights</w:t>
                            </w:r>
                          </w:p>
                          <w:p w14:paraId="0DF70F0D" w14:textId="77777777" w:rsidR="00C3255C" w:rsidRPr="00007D16" w:rsidRDefault="00C3255C" w:rsidP="00C3255C">
                            <w:pPr>
                              <w:pStyle w:val="ListParagraph"/>
                              <w:numPr>
                                <w:ilvl w:val="0"/>
                                <w:numId w:val="28"/>
                              </w:numPr>
                              <w:spacing w:after="0"/>
                              <w:ind w:left="714" w:hanging="357"/>
                              <w:rPr>
                                <w:rFonts w:asciiTheme="minorHAnsi" w:hAnsiTheme="minorHAnsi"/>
                                <w:color w:val="00B050"/>
                                <w:sz w:val="20"/>
                              </w:rPr>
                            </w:pPr>
                            <w:r w:rsidRPr="00007D16">
                              <w:rPr>
                                <w:rFonts w:asciiTheme="minorHAnsi" w:hAnsiTheme="minorHAnsi"/>
                                <w:color w:val="00B050"/>
                                <w:sz w:val="20"/>
                              </w:rPr>
                              <w:t>Stewardship</w:t>
                            </w:r>
                          </w:p>
                          <w:p w14:paraId="5A0919DF" w14:textId="5C54138E" w:rsidR="00C3255C" w:rsidRPr="00C3255C" w:rsidRDefault="00C3255C" w:rsidP="00C3255C">
                            <w:pPr>
                              <w:pStyle w:val="ListParagraph"/>
                              <w:numPr>
                                <w:ilvl w:val="0"/>
                                <w:numId w:val="28"/>
                              </w:numPr>
                              <w:spacing w:after="0"/>
                              <w:ind w:left="714" w:hanging="357"/>
                              <w:rPr>
                                <w:rFonts w:cs="Rockwell"/>
                                <w:color w:val="00B050"/>
                                <w:sz w:val="20"/>
                              </w:rPr>
                            </w:pPr>
                            <w:r w:rsidRPr="00007D16">
                              <w:rPr>
                                <w:rFonts w:asciiTheme="minorHAnsi" w:hAnsiTheme="minorHAnsi"/>
                                <w:color w:val="00B050"/>
                                <w:sz w:val="20"/>
                              </w:rPr>
                              <w:t>Life after death</w:t>
                            </w:r>
                          </w:p>
                          <w:p w14:paraId="442572C3" w14:textId="77777777" w:rsidR="00C3255C" w:rsidRPr="00007D16" w:rsidRDefault="00C3255C" w:rsidP="00C3255C">
                            <w:pPr>
                              <w:rPr>
                                <w:rFonts w:asciiTheme="minorHAnsi" w:hAnsiTheme="minorHAnsi"/>
                                <w:b/>
                                <w:bCs/>
                                <w:color w:val="C45911" w:themeColor="accent2" w:themeShade="BF"/>
                                <w:sz w:val="20"/>
                              </w:rPr>
                            </w:pPr>
                            <w:r w:rsidRPr="00007D16">
                              <w:rPr>
                                <w:rFonts w:asciiTheme="minorHAnsi" w:hAnsiTheme="minorHAnsi"/>
                                <w:b/>
                                <w:bCs/>
                                <w:color w:val="C45911" w:themeColor="accent2" w:themeShade="BF"/>
                                <w:sz w:val="20"/>
                              </w:rPr>
                              <w:t>Theme A Marriage and relationships</w:t>
                            </w:r>
                          </w:p>
                          <w:p w14:paraId="6BB07868"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Sex</w:t>
                            </w:r>
                          </w:p>
                          <w:p w14:paraId="6C081841"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Love</w:t>
                            </w:r>
                          </w:p>
                          <w:p w14:paraId="0D9753CD"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Marriage</w:t>
                            </w:r>
                          </w:p>
                          <w:p w14:paraId="01769F64"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Family life</w:t>
                            </w:r>
                          </w:p>
                          <w:p w14:paraId="3ECD707B"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Homosexuality</w:t>
                            </w:r>
                          </w:p>
                          <w:p w14:paraId="6A60FE84" w14:textId="77777777" w:rsidR="00C3255C" w:rsidRPr="00007D16" w:rsidRDefault="00C3255C" w:rsidP="00C3255C">
                            <w:pPr>
                              <w:pStyle w:val="ListParagraph"/>
                              <w:numPr>
                                <w:ilvl w:val="0"/>
                                <w:numId w:val="28"/>
                              </w:numPr>
                              <w:spacing w:after="0"/>
                              <w:rPr>
                                <w:rFonts w:asciiTheme="minorHAnsi" w:hAnsiTheme="minorHAnsi"/>
                                <w:color w:val="C45911" w:themeColor="accent2" w:themeShade="BF"/>
                                <w:sz w:val="20"/>
                                <w:szCs w:val="20"/>
                              </w:rPr>
                            </w:pPr>
                            <w:r w:rsidRPr="00007D16">
                              <w:rPr>
                                <w:rFonts w:asciiTheme="minorHAnsi" w:hAnsiTheme="minorHAnsi"/>
                                <w:color w:val="C45911" w:themeColor="accent2" w:themeShade="BF"/>
                                <w:sz w:val="20"/>
                                <w:szCs w:val="20"/>
                              </w:rPr>
                              <w:t>Divorce</w:t>
                            </w:r>
                          </w:p>
                          <w:p w14:paraId="2961A9D3" w14:textId="105177C5" w:rsidR="00C3255C" w:rsidRPr="00C3255C" w:rsidRDefault="00C3255C" w:rsidP="00C3255C">
                            <w:pPr>
                              <w:pStyle w:val="ListParagraph"/>
                              <w:numPr>
                                <w:ilvl w:val="0"/>
                                <w:numId w:val="28"/>
                              </w:numPr>
                              <w:spacing w:after="0"/>
                              <w:ind w:left="360"/>
                              <w:rPr>
                                <w:rFonts w:cs="Rockwell"/>
                                <w:color w:val="7030A0"/>
                                <w:sz w:val="20"/>
                              </w:rPr>
                            </w:pPr>
                            <w:r w:rsidRPr="00C3255C">
                              <w:rPr>
                                <w:rFonts w:asciiTheme="minorHAnsi" w:hAnsiTheme="minorHAnsi"/>
                                <w:color w:val="C45911" w:themeColor="accent2" w:themeShade="BF"/>
                                <w:sz w:val="20"/>
                                <w:szCs w:val="20"/>
                              </w:rPr>
                              <w:t>(Christian and Islamic views)</w:t>
                            </w:r>
                          </w:p>
                        </w:txbxContent>
                      </v:textbox>
                      <w10:wrap type="tight"/>
                    </v:shape>
                  </w:pict>
                </mc:Fallback>
              </mc:AlternateContent>
            </w:r>
          </w:p>
        </w:tc>
      </w:tr>
      <w:tr w:rsidR="007B3648" w14:paraId="554B1D5F" w14:textId="77777777" w:rsidTr="00E94067">
        <w:tc>
          <w:tcPr>
            <w:tcW w:w="1985" w:type="dxa"/>
            <w:vAlign w:val="center"/>
          </w:tcPr>
          <w:p w14:paraId="13B5CE53" w14:textId="77777777" w:rsidR="007B3648" w:rsidRDefault="007B3648">
            <w:pPr>
              <w:jc w:val="center"/>
              <w:rPr>
                <w:rFonts w:asciiTheme="minorHAnsi" w:hAnsiTheme="minorHAnsi"/>
                <w:sz w:val="32"/>
              </w:rPr>
            </w:pPr>
            <w:r>
              <w:rPr>
                <w:rFonts w:asciiTheme="minorHAnsi" w:hAnsiTheme="minorHAnsi"/>
                <w:sz w:val="32"/>
              </w:rPr>
              <w:lastRenderedPageBreak/>
              <w:t>Wider curriculum links</w:t>
            </w:r>
          </w:p>
        </w:tc>
        <w:tc>
          <w:tcPr>
            <w:tcW w:w="13750" w:type="dxa"/>
          </w:tcPr>
          <w:p w14:paraId="40B8FF79" w14:textId="4D8F20F7" w:rsidR="007B3648" w:rsidRDefault="007B3648" w:rsidP="00E94067">
            <w:pPr>
              <w:pStyle w:val="ListParagraph"/>
              <w:numPr>
                <w:ilvl w:val="0"/>
                <w:numId w:val="18"/>
              </w:numPr>
              <w:ind w:left="741"/>
              <w:rPr>
                <w:rFonts w:asciiTheme="minorHAnsi" w:hAnsiTheme="minorHAnsi"/>
                <w:sz w:val="20"/>
              </w:rPr>
            </w:pPr>
            <w:r>
              <w:rPr>
                <w:rFonts w:asciiTheme="minorHAnsi" w:hAnsiTheme="minorHAnsi"/>
                <w:sz w:val="20"/>
              </w:rPr>
              <w:t>History: Christianity</w:t>
            </w:r>
            <w:r w:rsidR="00E94067">
              <w:rPr>
                <w:rFonts w:asciiTheme="minorHAnsi" w:hAnsiTheme="minorHAnsi"/>
                <w:sz w:val="20"/>
              </w:rPr>
              <w:t xml:space="preserve"> and Islam, impact of historical and political events on religion</w:t>
            </w:r>
          </w:p>
          <w:p w14:paraId="06F07076" w14:textId="17907C57" w:rsidR="00E648A1" w:rsidRDefault="00E648A1" w:rsidP="00E94067">
            <w:pPr>
              <w:pStyle w:val="ListParagraph"/>
              <w:numPr>
                <w:ilvl w:val="0"/>
                <w:numId w:val="18"/>
              </w:numPr>
              <w:ind w:left="741"/>
              <w:rPr>
                <w:rFonts w:asciiTheme="minorHAnsi" w:hAnsiTheme="minorHAnsi"/>
                <w:sz w:val="20"/>
              </w:rPr>
            </w:pPr>
            <w:r>
              <w:rPr>
                <w:rFonts w:asciiTheme="minorHAnsi" w:hAnsiTheme="minorHAnsi"/>
                <w:sz w:val="20"/>
              </w:rPr>
              <w:t xml:space="preserve">Citizenship, </w:t>
            </w:r>
            <w:proofErr w:type="gramStart"/>
            <w:r>
              <w:rPr>
                <w:rFonts w:asciiTheme="minorHAnsi" w:hAnsiTheme="minorHAnsi"/>
                <w:sz w:val="20"/>
              </w:rPr>
              <w:t>laws</w:t>
            </w:r>
            <w:proofErr w:type="gramEnd"/>
            <w:r>
              <w:rPr>
                <w:rFonts w:asciiTheme="minorHAnsi" w:hAnsiTheme="minorHAnsi"/>
                <w:sz w:val="20"/>
              </w:rPr>
              <w:t xml:space="preserve"> and punishments, hate crime, charity, tolerance and diversity</w:t>
            </w:r>
          </w:p>
          <w:p w14:paraId="5E27AA84" w14:textId="4880EEAD" w:rsidR="00E94067" w:rsidRDefault="007B3648" w:rsidP="00E94067">
            <w:pPr>
              <w:pStyle w:val="ListParagraph"/>
              <w:numPr>
                <w:ilvl w:val="0"/>
                <w:numId w:val="18"/>
              </w:numPr>
              <w:ind w:left="741"/>
              <w:rPr>
                <w:rFonts w:asciiTheme="minorHAnsi" w:hAnsiTheme="minorHAnsi"/>
                <w:sz w:val="20"/>
              </w:rPr>
            </w:pPr>
            <w:r>
              <w:rPr>
                <w:rFonts w:asciiTheme="minorHAnsi" w:hAnsiTheme="minorHAnsi"/>
                <w:sz w:val="20"/>
              </w:rPr>
              <w:t>SMSC: Cultural practices around the world, p</w:t>
            </w:r>
            <w:r w:rsidRPr="009F4989">
              <w:rPr>
                <w:rFonts w:asciiTheme="minorHAnsi" w:hAnsiTheme="minorHAnsi"/>
                <w:sz w:val="20"/>
              </w:rPr>
              <w:t>rejudice and discrimination in society and its impact</w:t>
            </w:r>
            <w:r w:rsidR="00E94067">
              <w:rPr>
                <w:rFonts w:asciiTheme="minorHAnsi" w:hAnsiTheme="minorHAnsi"/>
                <w:sz w:val="20"/>
              </w:rPr>
              <w:t>, beliefs, and festivals</w:t>
            </w:r>
          </w:p>
          <w:p w14:paraId="142D9D13" w14:textId="41D43EFF" w:rsidR="007B3648" w:rsidRPr="009F4989" w:rsidRDefault="00E94067" w:rsidP="00E94067">
            <w:pPr>
              <w:pStyle w:val="ListParagraph"/>
              <w:numPr>
                <w:ilvl w:val="0"/>
                <w:numId w:val="18"/>
              </w:numPr>
              <w:ind w:left="741"/>
              <w:rPr>
                <w:rFonts w:asciiTheme="minorHAnsi" w:hAnsiTheme="minorHAnsi"/>
                <w:sz w:val="20"/>
              </w:rPr>
            </w:pPr>
            <w:r>
              <w:rPr>
                <w:rFonts w:asciiTheme="minorHAnsi" w:hAnsiTheme="minorHAnsi"/>
                <w:sz w:val="20"/>
              </w:rPr>
              <w:t>Debates about moral and current issues, big questions about life and death, rights and responsibilities, laws, and traditions</w:t>
            </w:r>
          </w:p>
          <w:p w14:paraId="34EFACC2" w14:textId="0A17AD54" w:rsidR="007B3648" w:rsidRDefault="007B3648" w:rsidP="00E94067">
            <w:pPr>
              <w:pStyle w:val="ListParagraph"/>
              <w:numPr>
                <w:ilvl w:val="0"/>
                <w:numId w:val="18"/>
              </w:numPr>
              <w:ind w:left="741"/>
              <w:rPr>
                <w:rFonts w:asciiTheme="minorHAnsi" w:hAnsiTheme="minorHAnsi"/>
                <w:sz w:val="20"/>
              </w:rPr>
            </w:pPr>
            <w:r>
              <w:rPr>
                <w:rFonts w:asciiTheme="minorHAnsi" w:hAnsiTheme="minorHAnsi"/>
                <w:sz w:val="20"/>
              </w:rPr>
              <w:t>PSHE: contraception, marriage, divorce, homosexuality</w:t>
            </w:r>
            <w:r w:rsidR="00E94067">
              <w:rPr>
                <w:rFonts w:asciiTheme="minorHAnsi" w:hAnsiTheme="minorHAnsi"/>
                <w:sz w:val="20"/>
              </w:rPr>
              <w:t>, abortion, euthanasia, terminal illness, diversity, identity</w:t>
            </w:r>
          </w:p>
          <w:p w14:paraId="69C3538F" w14:textId="325BD851" w:rsidR="007B3648" w:rsidRPr="00E94067" w:rsidRDefault="007B3648" w:rsidP="00E94067">
            <w:pPr>
              <w:rPr>
                <w:rFonts w:asciiTheme="minorHAnsi" w:hAnsiTheme="minorHAnsi"/>
                <w:sz w:val="20"/>
              </w:rPr>
            </w:pPr>
          </w:p>
        </w:tc>
      </w:tr>
    </w:tbl>
    <w:p w14:paraId="3DB29F5A" w14:textId="77777777" w:rsidR="00FB4C8E" w:rsidRDefault="00FB4C8E"/>
    <w:sectPr w:rsidR="00FB4C8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69D0C" w14:textId="77777777" w:rsidR="00F31B6B" w:rsidRDefault="00F31B6B">
      <w:r>
        <w:separator/>
      </w:r>
    </w:p>
  </w:endnote>
  <w:endnote w:type="continuationSeparator" w:id="0">
    <w:p w14:paraId="5E77DEAA" w14:textId="77777777" w:rsidR="00F31B6B" w:rsidRDefault="00F3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362F" w14:textId="77777777" w:rsidR="00FB4C8E" w:rsidRDefault="00021C9B">
    <w:pPr>
      <w:pStyle w:val="Footer"/>
    </w:pPr>
    <w:r>
      <w:rPr>
        <w:noProof/>
        <w:lang w:eastAsia="en-GB"/>
      </w:rPr>
      <w:drawing>
        <wp:anchor distT="0" distB="0" distL="114300" distR="114300" simplePos="0" relativeHeight="251659264" behindDoc="1" locked="0" layoutInCell="1" allowOverlap="1" wp14:anchorId="581CA206" wp14:editId="5D80949F">
          <wp:simplePos x="0" y="0"/>
          <wp:positionH relativeFrom="column">
            <wp:posOffset>-914400</wp:posOffset>
          </wp:positionH>
          <wp:positionV relativeFrom="paragraph">
            <wp:posOffset>-339297</wp:posOffset>
          </wp:positionV>
          <wp:extent cx="7640811" cy="106525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_STOCKSBRIDGE_HIGH_SCHOOL_DisplayBoards_A4_Example_Letterhead_FOOT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051" cy="1067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FC78D" w14:textId="77777777" w:rsidR="00F31B6B" w:rsidRDefault="00F31B6B">
      <w:r>
        <w:separator/>
      </w:r>
    </w:p>
  </w:footnote>
  <w:footnote w:type="continuationSeparator" w:id="0">
    <w:p w14:paraId="37F320B7" w14:textId="77777777" w:rsidR="00F31B6B" w:rsidRDefault="00F3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A564" w14:textId="77777777" w:rsidR="00FB4C8E" w:rsidRDefault="00021C9B">
    <w:pPr>
      <w:pStyle w:val="Header"/>
    </w:pPr>
    <w:r>
      <w:rPr>
        <w:noProof/>
        <w:lang w:eastAsia="en-GB"/>
      </w:rPr>
      <w:drawing>
        <wp:anchor distT="0" distB="0" distL="114300" distR="114300" simplePos="0" relativeHeight="251658240" behindDoc="0" locked="0" layoutInCell="1" allowOverlap="1" wp14:anchorId="1FB3E44C" wp14:editId="5349FA85">
          <wp:simplePos x="0" y="0"/>
          <wp:positionH relativeFrom="column">
            <wp:posOffset>-913893</wp:posOffset>
          </wp:positionH>
          <wp:positionV relativeFrom="paragraph">
            <wp:posOffset>-481153</wp:posOffset>
          </wp:positionV>
          <wp:extent cx="7581014" cy="11101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_STOCKSBRIDGE_HIGH_SCHOOL_DisplayBoards_A4_Example_Letterhead_HEAD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014" cy="111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34F"/>
    <w:multiLevelType w:val="hybridMultilevel"/>
    <w:tmpl w:val="F8FC8298"/>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26078"/>
    <w:multiLevelType w:val="hybridMultilevel"/>
    <w:tmpl w:val="7814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E0481"/>
    <w:multiLevelType w:val="hybridMultilevel"/>
    <w:tmpl w:val="F21CB61E"/>
    <w:lvl w:ilvl="0" w:tplc="C4E2A75A">
      <w:start w:val="1"/>
      <w:numFmt w:val="decimal"/>
      <w:lvlText w:val="%1."/>
      <w:lvlJc w:val="left"/>
      <w:pPr>
        <w:ind w:left="294" w:hanging="360"/>
      </w:pPr>
      <w:rPr>
        <w:b/>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3" w15:restartNumberingAfterBreak="0">
    <w:nsid w:val="0C7B6D77"/>
    <w:multiLevelType w:val="hybridMultilevel"/>
    <w:tmpl w:val="5818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24E86"/>
    <w:multiLevelType w:val="hybridMultilevel"/>
    <w:tmpl w:val="4E42BE6A"/>
    <w:lvl w:ilvl="0" w:tplc="7BDE6036">
      <w:start w:val="1"/>
      <w:numFmt w:val="bullet"/>
      <w:lvlText w:val="•"/>
      <w:lvlJc w:val="left"/>
      <w:pPr>
        <w:tabs>
          <w:tab w:val="num" w:pos="720"/>
        </w:tabs>
        <w:ind w:left="720" w:hanging="360"/>
      </w:pPr>
      <w:rPr>
        <w:rFonts w:ascii="Arial" w:hAnsi="Arial" w:hint="default"/>
      </w:rPr>
    </w:lvl>
    <w:lvl w:ilvl="1" w:tplc="586A6FA8" w:tentative="1">
      <w:start w:val="1"/>
      <w:numFmt w:val="bullet"/>
      <w:lvlText w:val="•"/>
      <w:lvlJc w:val="left"/>
      <w:pPr>
        <w:tabs>
          <w:tab w:val="num" w:pos="1440"/>
        </w:tabs>
        <w:ind w:left="1440" w:hanging="360"/>
      </w:pPr>
      <w:rPr>
        <w:rFonts w:ascii="Arial" w:hAnsi="Arial" w:hint="default"/>
      </w:rPr>
    </w:lvl>
    <w:lvl w:ilvl="2" w:tplc="058E7E08" w:tentative="1">
      <w:start w:val="1"/>
      <w:numFmt w:val="bullet"/>
      <w:lvlText w:val="•"/>
      <w:lvlJc w:val="left"/>
      <w:pPr>
        <w:tabs>
          <w:tab w:val="num" w:pos="2160"/>
        </w:tabs>
        <w:ind w:left="2160" w:hanging="360"/>
      </w:pPr>
      <w:rPr>
        <w:rFonts w:ascii="Arial" w:hAnsi="Arial" w:hint="default"/>
      </w:rPr>
    </w:lvl>
    <w:lvl w:ilvl="3" w:tplc="7838A078" w:tentative="1">
      <w:start w:val="1"/>
      <w:numFmt w:val="bullet"/>
      <w:lvlText w:val="•"/>
      <w:lvlJc w:val="left"/>
      <w:pPr>
        <w:tabs>
          <w:tab w:val="num" w:pos="2880"/>
        </w:tabs>
        <w:ind w:left="2880" w:hanging="360"/>
      </w:pPr>
      <w:rPr>
        <w:rFonts w:ascii="Arial" w:hAnsi="Arial" w:hint="default"/>
      </w:rPr>
    </w:lvl>
    <w:lvl w:ilvl="4" w:tplc="C8A4C79A" w:tentative="1">
      <w:start w:val="1"/>
      <w:numFmt w:val="bullet"/>
      <w:lvlText w:val="•"/>
      <w:lvlJc w:val="left"/>
      <w:pPr>
        <w:tabs>
          <w:tab w:val="num" w:pos="3600"/>
        </w:tabs>
        <w:ind w:left="3600" w:hanging="360"/>
      </w:pPr>
      <w:rPr>
        <w:rFonts w:ascii="Arial" w:hAnsi="Arial" w:hint="default"/>
      </w:rPr>
    </w:lvl>
    <w:lvl w:ilvl="5" w:tplc="DA2ECE28" w:tentative="1">
      <w:start w:val="1"/>
      <w:numFmt w:val="bullet"/>
      <w:lvlText w:val="•"/>
      <w:lvlJc w:val="left"/>
      <w:pPr>
        <w:tabs>
          <w:tab w:val="num" w:pos="4320"/>
        </w:tabs>
        <w:ind w:left="4320" w:hanging="360"/>
      </w:pPr>
      <w:rPr>
        <w:rFonts w:ascii="Arial" w:hAnsi="Arial" w:hint="default"/>
      </w:rPr>
    </w:lvl>
    <w:lvl w:ilvl="6" w:tplc="86F4CA1A" w:tentative="1">
      <w:start w:val="1"/>
      <w:numFmt w:val="bullet"/>
      <w:lvlText w:val="•"/>
      <w:lvlJc w:val="left"/>
      <w:pPr>
        <w:tabs>
          <w:tab w:val="num" w:pos="5040"/>
        </w:tabs>
        <w:ind w:left="5040" w:hanging="360"/>
      </w:pPr>
      <w:rPr>
        <w:rFonts w:ascii="Arial" w:hAnsi="Arial" w:hint="default"/>
      </w:rPr>
    </w:lvl>
    <w:lvl w:ilvl="7" w:tplc="C4D24E88" w:tentative="1">
      <w:start w:val="1"/>
      <w:numFmt w:val="bullet"/>
      <w:lvlText w:val="•"/>
      <w:lvlJc w:val="left"/>
      <w:pPr>
        <w:tabs>
          <w:tab w:val="num" w:pos="5760"/>
        </w:tabs>
        <w:ind w:left="5760" w:hanging="360"/>
      </w:pPr>
      <w:rPr>
        <w:rFonts w:ascii="Arial" w:hAnsi="Arial" w:hint="default"/>
      </w:rPr>
    </w:lvl>
    <w:lvl w:ilvl="8" w:tplc="21482A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91192"/>
    <w:multiLevelType w:val="hybridMultilevel"/>
    <w:tmpl w:val="8A08C556"/>
    <w:lvl w:ilvl="0" w:tplc="0CF0A534">
      <w:start w:val="1"/>
      <w:numFmt w:val="bullet"/>
      <w:lvlText w:val="•"/>
      <w:lvlJc w:val="left"/>
      <w:pPr>
        <w:tabs>
          <w:tab w:val="num" w:pos="720"/>
        </w:tabs>
        <w:ind w:left="720" w:hanging="360"/>
      </w:pPr>
      <w:rPr>
        <w:rFonts w:ascii="Arial" w:hAnsi="Arial" w:hint="default"/>
      </w:rPr>
    </w:lvl>
    <w:lvl w:ilvl="1" w:tplc="2F4A735E" w:tentative="1">
      <w:start w:val="1"/>
      <w:numFmt w:val="bullet"/>
      <w:lvlText w:val="•"/>
      <w:lvlJc w:val="left"/>
      <w:pPr>
        <w:tabs>
          <w:tab w:val="num" w:pos="1440"/>
        </w:tabs>
        <w:ind w:left="1440" w:hanging="360"/>
      </w:pPr>
      <w:rPr>
        <w:rFonts w:ascii="Arial" w:hAnsi="Arial" w:hint="default"/>
      </w:rPr>
    </w:lvl>
    <w:lvl w:ilvl="2" w:tplc="448AE984" w:tentative="1">
      <w:start w:val="1"/>
      <w:numFmt w:val="bullet"/>
      <w:lvlText w:val="•"/>
      <w:lvlJc w:val="left"/>
      <w:pPr>
        <w:tabs>
          <w:tab w:val="num" w:pos="2160"/>
        </w:tabs>
        <w:ind w:left="2160" w:hanging="360"/>
      </w:pPr>
      <w:rPr>
        <w:rFonts w:ascii="Arial" w:hAnsi="Arial" w:hint="default"/>
      </w:rPr>
    </w:lvl>
    <w:lvl w:ilvl="3" w:tplc="315AB228" w:tentative="1">
      <w:start w:val="1"/>
      <w:numFmt w:val="bullet"/>
      <w:lvlText w:val="•"/>
      <w:lvlJc w:val="left"/>
      <w:pPr>
        <w:tabs>
          <w:tab w:val="num" w:pos="2880"/>
        </w:tabs>
        <w:ind w:left="2880" w:hanging="360"/>
      </w:pPr>
      <w:rPr>
        <w:rFonts w:ascii="Arial" w:hAnsi="Arial" w:hint="default"/>
      </w:rPr>
    </w:lvl>
    <w:lvl w:ilvl="4" w:tplc="446C4416" w:tentative="1">
      <w:start w:val="1"/>
      <w:numFmt w:val="bullet"/>
      <w:lvlText w:val="•"/>
      <w:lvlJc w:val="left"/>
      <w:pPr>
        <w:tabs>
          <w:tab w:val="num" w:pos="3600"/>
        </w:tabs>
        <w:ind w:left="3600" w:hanging="360"/>
      </w:pPr>
      <w:rPr>
        <w:rFonts w:ascii="Arial" w:hAnsi="Arial" w:hint="default"/>
      </w:rPr>
    </w:lvl>
    <w:lvl w:ilvl="5" w:tplc="4BD0FEDA" w:tentative="1">
      <w:start w:val="1"/>
      <w:numFmt w:val="bullet"/>
      <w:lvlText w:val="•"/>
      <w:lvlJc w:val="left"/>
      <w:pPr>
        <w:tabs>
          <w:tab w:val="num" w:pos="4320"/>
        </w:tabs>
        <w:ind w:left="4320" w:hanging="360"/>
      </w:pPr>
      <w:rPr>
        <w:rFonts w:ascii="Arial" w:hAnsi="Arial" w:hint="default"/>
      </w:rPr>
    </w:lvl>
    <w:lvl w:ilvl="6" w:tplc="A232C7B2" w:tentative="1">
      <w:start w:val="1"/>
      <w:numFmt w:val="bullet"/>
      <w:lvlText w:val="•"/>
      <w:lvlJc w:val="left"/>
      <w:pPr>
        <w:tabs>
          <w:tab w:val="num" w:pos="5040"/>
        </w:tabs>
        <w:ind w:left="5040" w:hanging="360"/>
      </w:pPr>
      <w:rPr>
        <w:rFonts w:ascii="Arial" w:hAnsi="Arial" w:hint="default"/>
      </w:rPr>
    </w:lvl>
    <w:lvl w:ilvl="7" w:tplc="6C384318" w:tentative="1">
      <w:start w:val="1"/>
      <w:numFmt w:val="bullet"/>
      <w:lvlText w:val="•"/>
      <w:lvlJc w:val="left"/>
      <w:pPr>
        <w:tabs>
          <w:tab w:val="num" w:pos="5760"/>
        </w:tabs>
        <w:ind w:left="5760" w:hanging="360"/>
      </w:pPr>
      <w:rPr>
        <w:rFonts w:ascii="Arial" w:hAnsi="Arial" w:hint="default"/>
      </w:rPr>
    </w:lvl>
    <w:lvl w:ilvl="8" w:tplc="80E425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2D046C"/>
    <w:multiLevelType w:val="hybridMultilevel"/>
    <w:tmpl w:val="B28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53F30"/>
    <w:multiLevelType w:val="hybridMultilevel"/>
    <w:tmpl w:val="9816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34C0D"/>
    <w:multiLevelType w:val="hybridMultilevel"/>
    <w:tmpl w:val="A0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127BA"/>
    <w:multiLevelType w:val="hybridMultilevel"/>
    <w:tmpl w:val="98B498BC"/>
    <w:lvl w:ilvl="0" w:tplc="4EDA92D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35655"/>
    <w:multiLevelType w:val="hybridMultilevel"/>
    <w:tmpl w:val="8D162F8E"/>
    <w:lvl w:ilvl="0" w:tplc="E58CD83A">
      <w:start w:val="1"/>
      <w:numFmt w:val="bullet"/>
      <w:lvlText w:val="•"/>
      <w:lvlJc w:val="left"/>
      <w:pPr>
        <w:tabs>
          <w:tab w:val="num" w:pos="720"/>
        </w:tabs>
        <w:ind w:left="720" w:hanging="360"/>
      </w:pPr>
      <w:rPr>
        <w:rFonts w:ascii="Arial" w:hAnsi="Arial" w:hint="default"/>
      </w:rPr>
    </w:lvl>
    <w:lvl w:ilvl="1" w:tplc="B0F68284" w:tentative="1">
      <w:start w:val="1"/>
      <w:numFmt w:val="bullet"/>
      <w:lvlText w:val="•"/>
      <w:lvlJc w:val="left"/>
      <w:pPr>
        <w:tabs>
          <w:tab w:val="num" w:pos="1440"/>
        </w:tabs>
        <w:ind w:left="1440" w:hanging="360"/>
      </w:pPr>
      <w:rPr>
        <w:rFonts w:ascii="Arial" w:hAnsi="Arial" w:hint="default"/>
      </w:rPr>
    </w:lvl>
    <w:lvl w:ilvl="2" w:tplc="763431C2" w:tentative="1">
      <w:start w:val="1"/>
      <w:numFmt w:val="bullet"/>
      <w:lvlText w:val="•"/>
      <w:lvlJc w:val="left"/>
      <w:pPr>
        <w:tabs>
          <w:tab w:val="num" w:pos="2160"/>
        </w:tabs>
        <w:ind w:left="2160" w:hanging="360"/>
      </w:pPr>
      <w:rPr>
        <w:rFonts w:ascii="Arial" w:hAnsi="Arial" w:hint="default"/>
      </w:rPr>
    </w:lvl>
    <w:lvl w:ilvl="3" w:tplc="68AC2840" w:tentative="1">
      <w:start w:val="1"/>
      <w:numFmt w:val="bullet"/>
      <w:lvlText w:val="•"/>
      <w:lvlJc w:val="left"/>
      <w:pPr>
        <w:tabs>
          <w:tab w:val="num" w:pos="2880"/>
        </w:tabs>
        <w:ind w:left="2880" w:hanging="360"/>
      </w:pPr>
      <w:rPr>
        <w:rFonts w:ascii="Arial" w:hAnsi="Arial" w:hint="default"/>
      </w:rPr>
    </w:lvl>
    <w:lvl w:ilvl="4" w:tplc="A6A45222" w:tentative="1">
      <w:start w:val="1"/>
      <w:numFmt w:val="bullet"/>
      <w:lvlText w:val="•"/>
      <w:lvlJc w:val="left"/>
      <w:pPr>
        <w:tabs>
          <w:tab w:val="num" w:pos="3600"/>
        </w:tabs>
        <w:ind w:left="3600" w:hanging="360"/>
      </w:pPr>
      <w:rPr>
        <w:rFonts w:ascii="Arial" w:hAnsi="Arial" w:hint="default"/>
      </w:rPr>
    </w:lvl>
    <w:lvl w:ilvl="5" w:tplc="3A543AF8" w:tentative="1">
      <w:start w:val="1"/>
      <w:numFmt w:val="bullet"/>
      <w:lvlText w:val="•"/>
      <w:lvlJc w:val="left"/>
      <w:pPr>
        <w:tabs>
          <w:tab w:val="num" w:pos="4320"/>
        </w:tabs>
        <w:ind w:left="4320" w:hanging="360"/>
      </w:pPr>
      <w:rPr>
        <w:rFonts w:ascii="Arial" w:hAnsi="Arial" w:hint="default"/>
      </w:rPr>
    </w:lvl>
    <w:lvl w:ilvl="6" w:tplc="98240E24" w:tentative="1">
      <w:start w:val="1"/>
      <w:numFmt w:val="bullet"/>
      <w:lvlText w:val="•"/>
      <w:lvlJc w:val="left"/>
      <w:pPr>
        <w:tabs>
          <w:tab w:val="num" w:pos="5040"/>
        </w:tabs>
        <w:ind w:left="5040" w:hanging="360"/>
      </w:pPr>
      <w:rPr>
        <w:rFonts w:ascii="Arial" w:hAnsi="Arial" w:hint="default"/>
      </w:rPr>
    </w:lvl>
    <w:lvl w:ilvl="7" w:tplc="EAE2613C" w:tentative="1">
      <w:start w:val="1"/>
      <w:numFmt w:val="bullet"/>
      <w:lvlText w:val="•"/>
      <w:lvlJc w:val="left"/>
      <w:pPr>
        <w:tabs>
          <w:tab w:val="num" w:pos="5760"/>
        </w:tabs>
        <w:ind w:left="5760" w:hanging="360"/>
      </w:pPr>
      <w:rPr>
        <w:rFonts w:ascii="Arial" w:hAnsi="Arial" w:hint="default"/>
      </w:rPr>
    </w:lvl>
    <w:lvl w:ilvl="8" w:tplc="C52A99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5C0E9D"/>
    <w:multiLevelType w:val="hybridMultilevel"/>
    <w:tmpl w:val="EF74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A2F9F"/>
    <w:multiLevelType w:val="hybridMultilevel"/>
    <w:tmpl w:val="22849B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35746068"/>
    <w:multiLevelType w:val="hybridMultilevel"/>
    <w:tmpl w:val="D660A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14DD9"/>
    <w:multiLevelType w:val="hybridMultilevel"/>
    <w:tmpl w:val="952E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E395C"/>
    <w:multiLevelType w:val="hybridMultilevel"/>
    <w:tmpl w:val="5A7A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E63F9"/>
    <w:multiLevelType w:val="hybridMultilevel"/>
    <w:tmpl w:val="34B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F1A99"/>
    <w:multiLevelType w:val="hybridMultilevel"/>
    <w:tmpl w:val="41F6D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FE7B92"/>
    <w:multiLevelType w:val="hybridMultilevel"/>
    <w:tmpl w:val="7B0AA144"/>
    <w:lvl w:ilvl="0" w:tplc="4EDA92D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37565"/>
    <w:multiLevelType w:val="hybridMultilevel"/>
    <w:tmpl w:val="63ECE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D85001"/>
    <w:multiLevelType w:val="hybridMultilevel"/>
    <w:tmpl w:val="BAF4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D45B7"/>
    <w:multiLevelType w:val="hybridMultilevel"/>
    <w:tmpl w:val="90CA05B4"/>
    <w:lvl w:ilvl="0" w:tplc="C18EE9C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2" w15:restartNumberingAfterBreak="0">
    <w:nsid w:val="67DC3E88"/>
    <w:multiLevelType w:val="hybridMultilevel"/>
    <w:tmpl w:val="5FB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94E23"/>
    <w:multiLevelType w:val="hybridMultilevel"/>
    <w:tmpl w:val="A8A2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F235B"/>
    <w:multiLevelType w:val="hybridMultilevel"/>
    <w:tmpl w:val="91B682B4"/>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B94496"/>
    <w:multiLevelType w:val="hybridMultilevel"/>
    <w:tmpl w:val="02A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EB17E1"/>
    <w:multiLevelType w:val="hybridMultilevel"/>
    <w:tmpl w:val="39B6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2D5EBD"/>
    <w:multiLevelType w:val="hybridMultilevel"/>
    <w:tmpl w:val="84704098"/>
    <w:lvl w:ilvl="0" w:tplc="834EDB7E">
      <w:start w:val="1"/>
      <w:numFmt w:val="bullet"/>
      <w:lvlText w:val="•"/>
      <w:lvlJc w:val="left"/>
      <w:pPr>
        <w:tabs>
          <w:tab w:val="num" w:pos="720"/>
        </w:tabs>
        <w:ind w:left="720" w:hanging="360"/>
      </w:pPr>
      <w:rPr>
        <w:rFonts w:ascii="Arial" w:hAnsi="Arial" w:hint="default"/>
      </w:rPr>
    </w:lvl>
    <w:lvl w:ilvl="1" w:tplc="1C52EC30" w:tentative="1">
      <w:start w:val="1"/>
      <w:numFmt w:val="bullet"/>
      <w:lvlText w:val="•"/>
      <w:lvlJc w:val="left"/>
      <w:pPr>
        <w:tabs>
          <w:tab w:val="num" w:pos="1440"/>
        </w:tabs>
        <w:ind w:left="1440" w:hanging="360"/>
      </w:pPr>
      <w:rPr>
        <w:rFonts w:ascii="Arial" w:hAnsi="Arial" w:hint="default"/>
      </w:rPr>
    </w:lvl>
    <w:lvl w:ilvl="2" w:tplc="98D8089A" w:tentative="1">
      <w:start w:val="1"/>
      <w:numFmt w:val="bullet"/>
      <w:lvlText w:val="•"/>
      <w:lvlJc w:val="left"/>
      <w:pPr>
        <w:tabs>
          <w:tab w:val="num" w:pos="2160"/>
        </w:tabs>
        <w:ind w:left="2160" w:hanging="360"/>
      </w:pPr>
      <w:rPr>
        <w:rFonts w:ascii="Arial" w:hAnsi="Arial" w:hint="default"/>
      </w:rPr>
    </w:lvl>
    <w:lvl w:ilvl="3" w:tplc="70C6EA88" w:tentative="1">
      <w:start w:val="1"/>
      <w:numFmt w:val="bullet"/>
      <w:lvlText w:val="•"/>
      <w:lvlJc w:val="left"/>
      <w:pPr>
        <w:tabs>
          <w:tab w:val="num" w:pos="2880"/>
        </w:tabs>
        <w:ind w:left="2880" w:hanging="360"/>
      </w:pPr>
      <w:rPr>
        <w:rFonts w:ascii="Arial" w:hAnsi="Arial" w:hint="default"/>
      </w:rPr>
    </w:lvl>
    <w:lvl w:ilvl="4" w:tplc="1E448A48" w:tentative="1">
      <w:start w:val="1"/>
      <w:numFmt w:val="bullet"/>
      <w:lvlText w:val="•"/>
      <w:lvlJc w:val="left"/>
      <w:pPr>
        <w:tabs>
          <w:tab w:val="num" w:pos="3600"/>
        </w:tabs>
        <w:ind w:left="3600" w:hanging="360"/>
      </w:pPr>
      <w:rPr>
        <w:rFonts w:ascii="Arial" w:hAnsi="Arial" w:hint="default"/>
      </w:rPr>
    </w:lvl>
    <w:lvl w:ilvl="5" w:tplc="836ADB56" w:tentative="1">
      <w:start w:val="1"/>
      <w:numFmt w:val="bullet"/>
      <w:lvlText w:val="•"/>
      <w:lvlJc w:val="left"/>
      <w:pPr>
        <w:tabs>
          <w:tab w:val="num" w:pos="4320"/>
        </w:tabs>
        <w:ind w:left="4320" w:hanging="360"/>
      </w:pPr>
      <w:rPr>
        <w:rFonts w:ascii="Arial" w:hAnsi="Arial" w:hint="default"/>
      </w:rPr>
    </w:lvl>
    <w:lvl w:ilvl="6" w:tplc="309E98A8" w:tentative="1">
      <w:start w:val="1"/>
      <w:numFmt w:val="bullet"/>
      <w:lvlText w:val="•"/>
      <w:lvlJc w:val="left"/>
      <w:pPr>
        <w:tabs>
          <w:tab w:val="num" w:pos="5040"/>
        </w:tabs>
        <w:ind w:left="5040" w:hanging="360"/>
      </w:pPr>
      <w:rPr>
        <w:rFonts w:ascii="Arial" w:hAnsi="Arial" w:hint="default"/>
      </w:rPr>
    </w:lvl>
    <w:lvl w:ilvl="7" w:tplc="DFDA3556" w:tentative="1">
      <w:start w:val="1"/>
      <w:numFmt w:val="bullet"/>
      <w:lvlText w:val="•"/>
      <w:lvlJc w:val="left"/>
      <w:pPr>
        <w:tabs>
          <w:tab w:val="num" w:pos="5760"/>
        </w:tabs>
        <w:ind w:left="5760" w:hanging="360"/>
      </w:pPr>
      <w:rPr>
        <w:rFonts w:ascii="Arial" w:hAnsi="Arial" w:hint="default"/>
      </w:rPr>
    </w:lvl>
    <w:lvl w:ilvl="8" w:tplc="ABA8E4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CF6A81"/>
    <w:multiLevelType w:val="hybridMultilevel"/>
    <w:tmpl w:val="64E2904A"/>
    <w:lvl w:ilvl="0" w:tplc="4EDA92D2">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736972"/>
    <w:multiLevelType w:val="hybridMultilevel"/>
    <w:tmpl w:val="A9EA1FB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7EAA0DFC"/>
    <w:multiLevelType w:val="hybridMultilevel"/>
    <w:tmpl w:val="4478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5"/>
  </w:num>
  <w:num w:numId="4">
    <w:abstractNumId w:val="10"/>
  </w:num>
  <w:num w:numId="5">
    <w:abstractNumId w:val="4"/>
  </w:num>
  <w:num w:numId="6">
    <w:abstractNumId w:val="27"/>
  </w:num>
  <w:num w:numId="7">
    <w:abstractNumId w:val="1"/>
  </w:num>
  <w:num w:numId="8">
    <w:abstractNumId w:val="21"/>
  </w:num>
  <w:num w:numId="9">
    <w:abstractNumId w:val="19"/>
  </w:num>
  <w:num w:numId="10">
    <w:abstractNumId w:val="17"/>
  </w:num>
  <w:num w:numId="11">
    <w:abstractNumId w:val="0"/>
  </w:num>
  <w:num w:numId="12">
    <w:abstractNumId w:val="2"/>
  </w:num>
  <w:num w:numId="13">
    <w:abstractNumId w:val="24"/>
  </w:num>
  <w:num w:numId="14">
    <w:abstractNumId w:val="26"/>
  </w:num>
  <w:num w:numId="15">
    <w:abstractNumId w:val="11"/>
  </w:num>
  <w:num w:numId="16">
    <w:abstractNumId w:val="7"/>
  </w:num>
  <w:num w:numId="17">
    <w:abstractNumId w:val="22"/>
  </w:num>
  <w:num w:numId="18">
    <w:abstractNumId w:val="13"/>
  </w:num>
  <w:num w:numId="19">
    <w:abstractNumId w:val="23"/>
  </w:num>
  <w:num w:numId="20">
    <w:abstractNumId w:val="18"/>
  </w:num>
  <w:num w:numId="21">
    <w:abstractNumId w:val="9"/>
  </w:num>
  <w:num w:numId="22">
    <w:abstractNumId w:val="28"/>
  </w:num>
  <w:num w:numId="23">
    <w:abstractNumId w:val="20"/>
  </w:num>
  <w:num w:numId="24">
    <w:abstractNumId w:val="3"/>
  </w:num>
  <w:num w:numId="25">
    <w:abstractNumId w:val="29"/>
  </w:num>
  <w:num w:numId="26">
    <w:abstractNumId w:val="30"/>
  </w:num>
  <w:num w:numId="27">
    <w:abstractNumId w:val="15"/>
  </w:num>
  <w:num w:numId="28">
    <w:abstractNumId w:val="6"/>
  </w:num>
  <w:num w:numId="29">
    <w:abstractNumId w:val="14"/>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8E"/>
    <w:rsid w:val="00021C9B"/>
    <w:rsid w:val="0007137A"/>
    <w:rsid w:val="00083803"/>
    <w:rsid w:val="00132791"/>
    <w:rsid w:val="00173B75"/>
    <w:rsid w:val="001748A5"/>
    <w:rsid w:val="001C7C4B"/>
    <w:rsid w:val="0027266F"/>
    <w:rsid w:val="00306F6A"/>
    <w:rsid w:val="003414F8"/>
    <w:rsid w:val="003E73B4"/>
    <w:rsid w:val="004A351C"/>
    <w:rsid w:val="004D4CBE"/>
    <w:rsid w:val="00584B96"/>
    <w:rsid w:val="005E32B9"/>
    <w:rsid w:val="00625A1B"/>
    <w:rsid w:val="00666C0E"/>
    <w:rsid w:val="006B1CE3"/>
    <w:rsid w:val="007B3648"/>
    <w:rsid w:val="008B2FC4"/>
    <w:rsid w:val="009601BC"/>
    <w:rsid w:val="009E0E62"/>
    <w:rsid w:val="009F4989"/>
    <w:rsid w:val="00A735FC"/>
    <w:rsid w:val="00B775A8"/>
    <w:rsid w:val="00BA25F8"/>
    <w:rsid w:val="00BA5297"/>
    <w:rsid w:val="00C0219F"/>
    <w:rsid w:val="00C3255C"/>
    <w:rsid w:val="00C43A8C"/>
    <w:rsid w:val="00CC6256"/>
    <w:rsid w:val="00D0658D"/>
    <w:rsid w:val="00D64D82"/>
    <w:rsid w:val="00E44AFF"/>
    <w:rsid w:val="00E648A1"/>
    <w:rsid w:val="00E82D14"/>
    <w:rsid w:val="00E94067"/>
    <w:rsid w:val="00F31B6B"/>
    <w:rsid w:val="00FB4C8E"/>
    <w:rsid w:val="00FF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3DA04"/>
  <w15:chartTrackingRefBased/>
  <w15:docId w15:val="{4D24C309-AD9C-42DA-8368-A1C7875B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Rockwell" w:eastAsiaTheme="minorEastAsia" w:hAnsi="Rockwell" w:cs="Rockwell"/>
    </w:rPr>
  </w:style>
  <w:style w:type="paragraph" w:styleId="Heading1">
    <w:name w:val="heading 1"/>
    <w:basedOn w:val="Normal"/>
    <w:next w:val="Normal"/>
    <w:link w:val="Heading1Char"/>
    <w:uiPriority w:val="99"/>
    <w:qFormat/>
    <w:pPr>
      <w:keepNext/>
      <w:outlineLvl w:val="0"/>
    </w:pPr>
    <w:rPr>
      <w:rFonts w:cstheme="minorBidi"/>
      <w:b/>
      <w:bCs/>
      <w:sz w:val="28"/>
      <w:szCs w:val="28"/>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Rockwell" w:eastAsiaTheme="minorEastAsia" w:hAnsi="Rockwell"/>
      <w:b/>
      <w:bCs/>
      <w:sz w:val="28"/>
      <w:szCs w:val="28"/>
    </w:rPr>
  </w:style>
  <w:style w:type="character" w:customStyle="1" w:styleId="Heading2Char">
    <w:name w:val="Heading 2 Char"/>
    <w:basedOn w:val="DefaultParagraphFont"/>
    <w:link w:val="Heading2"/>
    <w:uiPriority w:val="99"/>
    <w:rPr>
      <w:rFonts w:ascii="Cambria" w:eastAsiaTheme="minorEastAsia" w:hAnsi="Cambria" w:cs="Cambria"/>
      <w:b/>
      <w:bCs/>
      <w:i/>
      <w:iCs/>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jc w:val="center"/>
    </w:pPr>
    <w:rPr>
      <w:b/>
      <w:bCs/>
      <w:sz w:val="24"/>
      <w:szCs w:val="24"/>
    </w:rPr>
  </w:style>
  <w:style w:type="character" w:customStyle="1" w:styleId="TitleChar">
    <w:name w:val="Title Char"/>
    <w:basedOn w:val="DefaultParagraphFont"/>
    <w:link w:val="Title"/>
    <w:uiPriority w:val="10"/>
    <w:rPr>
      <w:rFonts w:ascii="Rockwell" w:eastAsiaTheme="minorEastAsia" w:hAnsi="Rockwell" w:cs="Rockwell"/>
      <w:b/>
      <w:bCs/>
      <w:sz w:val="24"/>
      <w:szCs w:val="24"/>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rPr>
      <w:rFonts w:ascii="Rockwell" w:eastAsiaTheme="minorEastAsia" w:hAnsi="Rockwell" w:cs="Rockwell"/>
      <w:sz w:val="24"/>
      <w:szCs w:val="24"/>
    </w:rPr>
  </w:style>
  <w:style w:type="character" w:styleId="PageNumber">
    <w:name w:val="page number"/>
    <w:basedOn w:val="DefaultParagraphFont"/>
    <w:uiPriority w:val="99"/>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Rockwell" w:eastAsiaTheme="minorEastAsia" w:hAnsi="Rockwell" w:cs="Rockwell"/>
      <w:sz w:val="16"/>
      <w:szCs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Rockwell" w:eastAsiaTheme="minorEastAsia" w:hAnsi="Rockwell" w:cs="Rockwell"/>
    </w:rPr>
  </w:style>
  <w:style w:type="paragraph" w:customStyle="1" w:styleId="ColorfulList-Accent11">
    <w:name w:val="Colorful List - Accent 11"/>
    <w:basedOn w:val="Normal"/>
    <w:uiPriority w:val="99"/>
    <w:pPr>
      <w:ind w:left="720"/>
    </w:pPr>
  </w:style>
  <w:style w:type="paragraph" w:customStyle="1" w:styleId="Default">
    <w:name w:val="Default"/>
    <w:uiPriority w:val="99"/>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pPr>
      <w:spacing w:after="200"/>
      <w:ind w:left="720"/>
    </w:pPr>
    <w:rPr>
      <w:rFonts w:ascii="Calibri" w:hAnsi="Calibri" w:cs="Calibri"/>
      <w:sz w:val="24"/>
      <w:szCs w:val="24"/>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ParagraphFont1">
    <w:name w:val="Default Paragraph Font1"/>
    <w:next w:val="Normal"/>
    <w:uiPriority w:val="99"/>
    <w:pPr>
      <w:overflowPunct w:val="0"/>
      <w:autoSpaceDE w:val="0"/>
      <w:autoSpaceDN w:val="0"/>
      <w:adjustRightInd w:val="0"/>
      <w:spacing w:after="0" w:line="240" w:lineRule="auto"/>
      <w:textAlignment w:val="baseline"/>
    </w:pPr>
    <w:rPr>
      <w:rFonts w:ascii="CG Times" w:eastAsia="Times New Roman" w:hAnsi="CG Times" w:cs="CG Times"/>
      <w:sz w:val="20"/>
      <w:szCs w:val="20"/>
    </w:rPr>
  </w:style>
  <w:style w:type="paragraph" w:styleId="Subtitle">
    <w:name w:val="Subtitle"/>
    <w:basedOn w:val="Normal"/>
    <w:next w:val="Normal"/>
    <w:link w:val="SubtitleChar"/>
    <w:uiPriority w:val="11"/>
    <w:qFormat/>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lang w:val="en-US" w:eastAsia="ja-JP"/>
    </w:rPr>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Rockwell" w:eastAsiaTheme="minorEastAsia" w:hAnsi="Rockwell" w:cs="Rockwell"/>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table" w:styleId="GridTable1Light-Accent1">
    <w:name w:val="Grid Table 1 Light Accent 1"/>
    <w:basedOn w:val="TableNormal"/>
    <w:uiPriority w:val="46"/>
    <w:pPr>
      <w:spacing w:after="0" w:line="240" w:lineRule="auto"/>
    </w:pPr>
    <w:rPr>
      <w:rFonts w:eastAsiaTheme="minorEastAsia"/>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 (SHS Staff)</dc:creator>
  <cp:keywords/>
  <dc:description/>
  <cp:lastModifiedBy>Dunne, V (SHS Teacher)</cp:lastModifiedBy>
  <cp:revision>13</cp:revision>
  <cp:lastPrinted>2019-05-02T15:56:00Z</cp:lastPrinted>
  <dcterms:created xsi:type="dcterms:W3CDTF">2020-07-08T15:11:00Z</dcterms:created>
  <dcterms:modified xsi:type="dcterms:W3CDTF">2020-08-18T09:29:00Z</dcterms:modified>
</cp:coreProperties>
</file>