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90DAF" w14:textId="77777777" w:rsidR="007546AF" w:rsidRPr="0092550D" w:rsidRDefault="007546AF">
      <w:pPr>
        <w:rPr>
          <w:rFonts w:asciiTheme="minorHAnsi" w:hAnsiTheme="minorHAnsi" w:cstheme="minorHAnsi"/>
        </w:rPr>
      </w:pPr>
    </w:p>
    <w:p w14:paraId="15EEB171" w14:textId="77777777" w:rsidR="00965D2A" w:rsidRPr="0092550D" w:rsidRDefault="00965D2A">
      <w:pPr>
        <w:rPr>
          <w:rFonts w:asciiTheme="minorHAnsi" w:eastAsia="Adobe Fan Heiti Std B" w:hAnsiTheme="minorHAnsi" w:cstheme="minorHAnsi"/>
        </w:rPr>
      </w:pPr>
    </w:p>
    <w:p w14:paraId="0119FEBE" w14:textId="77777777" w:rsidR="00954DD5" w:rsidRPr="0092550D" w:rsidRDefault="00954DD5" w:rsidP="00965D2A">
      <w:pPr>
        <w:jc w:val="center"/>
        <w:rPr>
          <w:rFonts w:asciiTheme="minorHAnsi" w:eastAsia="Adobe Fan Heiti Std B" w:hAnsiTheme="minorHAnsi" w:cstheme="minorHAnsi"/>
          <w:u w:val="single"/>
        </w:rPr>
      </w:pPr>
    </w:p>
    <w:p w14:paraId="5D4E6576" w14:textId="77777777" w:rsidR="00965D2A" w:rsidRPr="0092550D" w:rsidRDefault="00965D2A" w:rsidP="00965D2A">
      <w:pPr>
        <w:jc w:val="center"/>
        <w:rPr>
          <w:rFonts w:asciiTheme="minorHAnsi" w:eastAsia="Adobe Fan Heiti Std B" w:hAnsiTheme="minorHAnsi" w:cstheme="minorHAnsi"/>
          <w:u w:val="single"/>
        </w:rPr>
      </w:pPr>
      <w:r w:rsidRPr="0092550D">
        <w:rPr>
          <w:rFonts w:asciiTheme="minorHAnsi" w:eastAsia="Adobe Fan Heiti Std B" w:hAnsiTheme="minorHAnsi" w:cstheme="minorHAnsi"/>
          <w:u w:val="single"/>
        </w:rPr>
        <w:t>Curriculum Intent Statement</w:t>
      </w:r>
    </w:p>
    <w:p w14:paraId="239740AE" w14:textId="77777777" w:rsidR="00965D2A" w:rsidRPr="0092550D" w:rsidRDefault="00965D2A">
      <w:pPr>
        <w:rPr>
          <w:rFonts w:asciiTheme="minorHAnsi" w:eastAsia="Adobe Fan Heiti Std B" w:hAnsiTheme="minorHAnsi" w:cstheme="minorHAnsi"/>
        </w:rPr>
      </w:pPr>
    </w:p>
    <w:p w14:paraId="7C9905DC" w14:textId="7A2B18DA" w:rsidR="00965D2A" w:rsidRPr="0092550D" w:rsidRDefault="00284900" w:rsidP="00954DD5">
      <w:pPr>
        <w:pBdr>
          <w:top w:val="single" w:sz="4" w:space="1" w:color="auto"/>
          <w:left w:val="single" w:sz="4" w:space="4" w:color="auto"/>
          <w:bottom w:val="single" w:sz="4" w:space="1" w:color="auto"/>
          <w:right w:val="single" w:sz="4" w:space="4" w:color="auto"/>
        </w:pBdr>
        <w:jc w:val="center"/>
        <w:rPr>
          <w:rFonts w:asciiTheme="minorHAnsi" w:eastAsia="Adobe Fan Heiti Std B" w:hAnsiTheme="minorHAnsi" w:cstheme="minorHAnsi"/>
        </w:rPr>
      </w:pPr>
      <w:r>
        <w:rPr>
          <w:rFonts w:asciiTheme="minorHAnsi" w:eastAsia="Adobe Fan Heiti Std B" w:hAnsiTheme="minorHAnsi" w:cstheme="minorHAnsi"/>
        </w:rPr>
        <w:t>L</w:t>
      </w:r>
      <w:r w:rsidR="0092550D" w:rsidRPr="0092550D">
        <w:rPr>
          <w:rFonts w:asciiTheme="minorHAnsi" w:eastAsia="Adobe Fan Heiti Std B" w:hAnsiTheme="minorHAnsi" w:cstheme="minorHAnsi"/>
        </w:rPr>
        <w:t>ife</w:t>
      </w:r>
      <w:r>
        <w:rPr>
          <w:rFonts w:asciiTheme="minorHAnsi" w:eastAsia="Adobe Fan Heiti Std B" w:hAnsiTheme="minorHAnsi" w:cstheme="minorHAnsi"/>
        </w:rPr>
        <w:t>+</w:t>
      </w:r>
    </w:p>
    <w:p w14:paraId="1582C109" w14:textId="77777777" w:rsidR="00965D2A" w:rsidRPr="0092550D" w:rsidRDefault="00965D2A">
      <w:pPr>
        <w:rPr>
          <w:rFonts w:asciiTheme="minorHAnsi" w:eastAsia="Adobe Fan Heiti Std B" w:hAnsiTheme="minorHAnsi" w:cstheme="minorHAnsi"/>
        </w:rPr>
      </w:pPr>
    </w:p>
    <w:p w14:paraId="54343057" w14:textId="61C34E28" w:rsidR="00965D2A" w:rsidRPr="0092550D" w:rsidRDefault="00723296" w:rsidP="00954DD5">
      <w:pPr>
        <w:jc w:val="center"/>
        <w:rPr>
          <w:rFonts w:asciiTheme="minorHAnsi" w:eastAsia="Adobe Fan Heiti Std B" w:hAnsiTheme="minorHAnsi" w:cstheme="minorHAnsi"/>
          <w:color w:val="FF0000"/>
        </w:rPr>
      </w:pPr>
      <w:r w:rsidRPr="0092550D">
        <w:rPr>
          <w:rFonts w:asciiTheme="minorHAnsi" w:hAnsiTheme="minorHAnsi" w:cstheme="minorHAnsi"/>
          <w:b/>
          <w:bCs/>
          <w:color w:val="FF0000"/>
          <w:kern w:val="24"/>
          <w:lang w:eastAsia="en-GB"/>
        </w:rPr>
        <w:t xml:space="preserve">“Investing in yourself is the best investment you will ever make. It will not only improve your </w:t>
      </w:r>
      <w:r w:rsidR="00B85372" w:rsidRPr="0092550D">
        <w:rPr>
          <w:rFonts w:asciiTheme="minorHAnsi" w:hAnsiTheme="minorHAnsi" w:cstheme="minorHAnsi"/>
          <w:b/>
          <w:bCs/>
          <w:color w:val="FF0000"/>
          <w:kern w:val="24"/>
          <w:lang w:eastAsia="en-GB"/>
        </w:rPr>
        <w:t>life;</w:t>
      </w:r>
      <w:r w:rsidRPr="0092550D">
        <w:rPr>
          <w:rFonts w:asciiTheme="minorHAnsi" w:hAnsiTheme="minorHAnsi" w:cstheme="minorHAnsi"/>
          <w:b/>
          <w:bCs/>
          <w:color w:val="FF0000"/>
          <w:kern w:val="24"/>
          <w:lang w:eastAsia="en-GB"/>
        </w:rPr>
        <w:t xml:space="preserve"> it will improve the lives of all those around you.” ―Robin Sharma</w:t>
      </w:r>
    </w:p>
    <w:p w14:paraId="0C901013" w14:textId="3E2F819B" w:rsidR="0092550D" w:rsidRPr="000B7792" w:rsidRDefault="00965D2A" w:rsidP="000B7792">
      <w:pPr>
        <w:spacing w:line="256" w:lineRule="auto"/>
        <w:rPr>
          <w:rFonts w:asciiTheme="minorHAnsi" w:eastAsia="Times New Roman" w:hAnsiTheme="minorHAnsi" w:cstheme="minorHAnsi"/>
          <w:lang w:eastAsia="en-GB"/>
        </w:rPr>
      </w:pPr>
      <w:r w:rsidRPr="0092550D">
        <w:rPr>
          <w:rFonts w:asciiTheme="minorHAnsi" w:hAnsiTheme="minorHAnsi" w:cstheme="minorHAnsi"/>
          <w:color w:val="000000" w:themeColor="text1"/>
          <w:kern w:val="24"/>
          <w:lang w:eastAsia="en-GB"/>
        </w:rPr>
        <w:t> </w:t>
      </w:r>
    </w:p>
    <w:p w14:paraId="2BC6FC1D" w14:textId="0B7B417F" w:rsidR="0022759F" w:rsidRDefault="000B7792" w:rsidP="0022759F">
      <w:pPr>
        <w:rPr>
          <w:rFonts w:asciiTheme="minorHAnsi" w:eastAsia="Adobe Fan Heiti Std B" w:hAnsiTheme="minorHAnsi" w:cstheme="minorHAnsi"/>
        </w:rPr>
      </w:pPr>
      <w:r>
        <w:rPr>
          <w:rFonts w:asciiTheme="minorHAnsi" w:eastAsia="Times New Roman" w:hAnsiTheme="minorHAnsi" w:cstheme="minorHAnsi"/>
          <w:color w:val="000000"/>
          <w:lang w:eastAsia="en-GB"/>
        </w:rPr>
        <w:t xml:space="preserve">At Stockbridge high school </w:t>
      </w:r>
      <w:r w:rsidR="0092550D" w:rsidRPr="0092550D">
        <w:rPr>
          <w:rFonts w:asciiTheme="minorHAnsi" w:eastAsia="Times New Roman" w:hAnsiTheme="minorHAnsi" w:cstheme="minorHAnsi"/>
          <w:color w:val="000000"/>
          <w:lang w:eastAsia="en-GB"/>
        </w:rPr>
        <w:t>we</w:t>
      </w:r>
      <w:r>
        <w:rPr>
          <w:rFonts w:asciiTheme="minorHAnsi" w:eastAsia="Times New Roman" w:hAnsiTheme="minorHAnsi" w:cstheme="minorHAnsi"/>
          <w:color w:val="000000"/>
          <w:lang w:eastAsia="en-GB"/>
        </w:rPr>
        <w:t xml:space="preserve"> aim to</w:t>
      </w:r>
      <w:r w:rsidR="0092550D" w:rsidRPr="0092550D">
        <w:rPr>
          <w:rFonts w:asciiTheme="minorHAnsi" w:eastAsia="Times New Roman" w:hAnsiTheme="minorHAnsi" w:cstheme="minorHAnsi"/>
          <w:color w:val="000000"/>
          <w:lang w:eastAsia="en-GB"/>
        </w:rPr>
        <w:t xml:space="preserve"> ensure that our </w:t>
      </w:r>
      <w:r w:rsidR="00BE0110">
        <w:rPr>
          <w:rFonts w:asciiTheme="minorHAnsi" w:eastAsia="Times New Roman" w:hAnsiTheme="minorHAnsi" w:cstheme="minorHAnsi"/>
          <w:color w:val="000000"/>
          <w:lang w:eastAsia="en-GB"/>
        </w:rPr>
        <w:t>students</w:t>
      </w:r>
      <w:r w:rsidR="0092550D" w:rsidRPr="0092550D">
        <w:rPr>
          <w:rFonts w:asciiTheme="minorHAnsi" w:eastAsia="Times New Roman" w:hAnsiTheme="minorHAnsi" w:cstheme="minorHAnsi"/>
          <w:color w:val="000000"/>
          <w:lang w:eastAsia="en-GB"/>
        </w:rPr>
        <w:t xml:space="preserve"> are confident, healthy, </w:t>
      </w:r>
      <w:r w:rsidR="005B7D64" w:rsidRPr="0092550D">
        <w:rPr>
          <w:rFonts w:asciiTheme="minorHAnsi" w:eastAsia="Times New Roman" w:hAnsiTheme="minorHAnsi" w:cstheme="minorHAnsi"/>
          <w:color w:val="000000"/>
          <w:lang w:eastAsia="en-GB"/>
        </w:rPr>
        <w:t>independent,</w:t>
      </w:r>
      <w:r w:rsidR="0092550D" w:rsidRPr="0092550D">
        <w:rPr>
          <w:rFonts w:asciiTheme="minorHAnsi" w:eastAsia="Times New Roman" w:hAnsiTheme="minorHAnsi" w:cstheme="minorHAnsi"/>
          <w:color w:val="000000"/>
          <w:lang w:eastAsia="en-GB"/>
        </w:rPr>
        <w:t xml:space="preserve"> and responsible members of society. We will challenge and inspire </w:t>
      </w:r>
      <w:r w:rsidR="00BE0110">
        <w:rPr>
          <w:rFonts w:asciiTheme="minorHAnsi" w:eastAsia="Times New Roman" w:hAnsiTheme="minorHAnsi" w:cstheme="minorHAnsi"/>
          <w:color w:val="000000"/>
          <w:lang w:eastAsia="en-GB"/>
        </w:rPr>
        <w:t>students to</w:t>
      </w:r>
      <w:r w:rsidR="0092550D" w:rsidRPr="0092550D">
        <w:rPr>
          <w:rFonts w:asciiTheme="minorHAnsi" w:eastAsia="Times New Roman" w:hAnsiTheme="minorHAnsi" w:cstheme="minorHAnsi"/>
          <w:color w:val="000000"/>
          <w:lang w:eastAsia="en-GB"/>
        </w:rPr>
        <w:t xml:space="preserve"> develop an awareness of modern issues through </w:t>
      </w:r>
      <w:r w:rsidR="00BE0110">
        <w:rPr>
          <w:rFonts w:asciiTheme="minorHAnsi" w:eastAsia="Times New Roman" w:hAnsiTheme="minorHAnsi" w:cstheme="minorHAnsi"/>
          <w:color w:val="000000"/>
          <w:lang w:eastAsia="en-GB"/>
        </w:rPr>
        <w:t xml:space="preserve">diverse </w:t>
      </w:r>
      <w:r w:rsidR="005B7D64">
        <w:rPr>
          <w:rFonts w:asciiTheme="minorHAnsi" w:eastAsia="Times New Roman" w:hAnsiTheme="minorHAnsi" w:cstheme="minorHAnsi"/>
          <w:color w:val="000000"/>
          <w:lang w:eastAsia="en-GB"/>
        </w:rPr>
        <w:t>activities and debate</w:t>
      </w:r>
      <w:r w:rsidR="0092550D" w:rsidRPr="0092550D">
        <w:rPr>
          <w:rFonts w:asciiTheme="minorHAnsi" w:eastAsia="Times New Roman" w:hAnsiTheme="minorHAnsi" w:cstheme="minorHAnsi"/>
          <w:color w:val="000000"/>
          <w:lang w:eastAsia="en-GB"/>
        </w:rPr>
        <w:t xml:space="preserve">. </w:t>
      </w:r>
      <w:r w:rsidR="005B7D64">
        <w:rPr>
          <w:rFonts w:asciiTheme="minorHAnsi" w:eastAsia="Times New Roman" w:hAnsiTheme="minorHAnsi" w:cstheme="minorHAnsi"/>
          <w:color w:val="000000"/>
          <w:lang w:eastAsia="en-GB"/>
        </w:rPr>
        <w:t>As well as teaching about how students can be safe, healthy</w:t>
      </w:r>
      <w:r w:rsidR="00BE0110">
        <w:rPr>
          <w:rFonts w:asciiTheme="minorHAnsi" w:eastAsia="Times New Roman" w:hAnsiTheme="minorHAnsi" w:cstheme="minorHAnsi"/>
          <w:color w:val="000000"/>
          <w:lang w:eastAsia="en-GB"/>
        </w:rPr>
        <w:t>,</w:t>
      </w:r>
      <w:r w:rsidR="005B7D64">
        <w:rPr>
          <w:rFonts w:asciiTheme="minorHAnsi" w:eastAsia="Times New Roman" w:hAnsiTheme="minorHAnsi" w:cstheme="minorHAnsi"/>
          <w:color w:val="000000"/>
          <w:lang w:eastAsia="en-GB"/>
        </w:rPr>
        <w:t xml:space="preserve"> and happy, they</w:t>
      </w:r>
      <w:r w:rsidR="0092550D" w:rsidRPr="0092550D">
        <w:rPr>
          <w:rFonts w:asciiTheme="minorHAnsi" w:eastAsia="Times New Roman" w:hAnsiTheme="minorHAnsi" w:cstheme="minorHAnsi"/>
          <w:color w:val="000000"/>
          <w:lang w:eastAsia="en-GB"/>
        </w:rPr>
        <w:t xml:space="preserve"> will be encouraged to reflect upon how they are developing socially</w:t>
      </w:r>
      <w:r w:rsidR="005B7D64">
        <w:rPr>
          <w:rFonts w:asciiTheme="minorHAnsi" w:eastAsia="Times New Roman" w:hAnsiTheme="minorHAnsi" w:cstheme="minorHAnsi"/>
          <w:color w:val="000000"/>
          <w:lang w:eastAsia="en-GB"/>
        </w:rPr>
        <w:t xml:space="preserve">, </w:t>
      </w:r>
      <w:r w:rsidR="00BE0110">
        <w:rPr>
          <w:rFonts w:asciiTheme="minorHAnsi" w:eastAsia="Times New Roman" w:hAnsiTheme="minorHAnsi" w:cstheme="minorHAnsi"/>
          <w:color w:val="000000"/>
          <w:lang w:eastAsia="en-GB"/>
        </w:rPr>
        <w:t xml:space="preserve">morally, </w:t>
      </w:r>
      <w:r w:rsidR="005B7D64">
        <w:rPr>
          <w:rFonts w:asciiTheme="minorHAnsi" w:eastAsia="Times New Roman" w:hAnsiTheme="minorHAnsi" w:cstheme="minorHAnsi"/>
          <w:color w:val="000000"/>
          <w:lang w:eastAsia="en-GB"/>
        </w:rPr>
        <w:t>spiritually</w:t>
      </w:r>
      <w:r w:rsidR="00BE0110">
        <w:rPr>
          <w:rFonts w:asciiTheme="minorHAnsi" w:eastAsia="Times New Roman" w:hAnsiTheme="minorHAnsi" w:cstheme="minorHAnsi"/>
          <w:color w:val="000000"/>
          <w:lang w:eastAsia="en-GB"/>
        </w:rPr>
        <w:t>,</w:t>
      </w:r>
      <w:r w:rsidR="005B7D64">
        <w:rPr>
          <w:rFonts w:asciiTheme="minorHAnsi" w:eastAsia="Times New Roman" w:hAnsiTheme="minorHAnsi" w:cstheme="minorHAnsi"/>
          <w:color w:val="000000"/>
          <w:lang w:eastAsia="en-GB"/>
        </w:rPr>
        <w:t xml:space="preserve"> and culturally</w:t>
      </w:r>
      <w:r w:rsidR="0092550D" w:rsidRPr="0092550D">
        <w:rPr>
          <w:rFonts w:asciiTheme="minorHAnsi" w:eastAsia="Times New Roman" w:hAnsiTheme="minorHAnsi" w:cstheme="minorHAnsi"/>
          <w:color w:val="000000"/>
          <w:lang w:eastAsia="en-GB"/>
        </w:rPr>
        <w:t xml:space="preserve">. </w:t>
      </w:r>
      <w:r w:rsidR="0022759F" w:rsidRPr="0092550D">
        <w:rPr>
          <w:rFonts w:asciiTheme="minorHAnsi" w:eastAsia="Adobe Fan Heiti Std B" w:hAnsiTheme="minorHAnsi" w:cstheme="minorHAnsi"/>
        </w:rPr>
        <w:t xml:space="preserve">We provide our </w:t>
      </w:r>
      <w:r w:rsidR="0022759F">
        <w:rPr>
          <w:rFonts w:asciiTheme="minorHAnsi" w:eastAsia="Adobe Fan Heiti Std B" w:hAnsiTheme="minorHAnsi" w:cstheme="minorHAnsi"/>
        </w:rPr>
        <w:t>students</w:t>
      </w:r>
      <w:r w:rsidR="0022759F" w:rsidRPr="0092550D">
        <w:rPr>
          <w:rFonts w:asciiTheme="minorHAnsi" w:eastAsia="Adobe Fan Heiti Std B" w:hAnsiTheme="minorHAnsi" w:cstheme="minorHAnsi"/>
        </w:rPr>
        <w:t xml:space="preserve"> with opportunities for them to learn about rights and responsibilities and appreciate what it means to be a member of a diverse society. Our </w:t>
      </w:r>
      <w:r w:rsidR="0022759F">
        <w:rPr>
          <w:rFonts w:asciiTheme="minorHAnsi" w:eastAsia="Adobe Fan Heiti Std B" w:hAnsiTheme="minorHAnsi" w:cstheme="minorHAnsi"/>
        </w:rPr>
        <w:t>students</w:t>
      </w:r>
      <w:r w:rsidR="0022759F" w:rsidRPr="0092550D">
        <w:rPr>
          <w:rFonts w:asciiTheme="minorHAnsi" w:eastAsia="Adobe Fan Heiti Std B" w:hAnsiTheme="minorHAnsi" w:cstheme="minorHAnsi"/>
        </w:rPr>
        <w:t xml:space="preserve"> are encouraged to play</w:t>
      </w:r>
      <w:r w:rsidR="0022759F">
        <w:rPr>
          <w:rFonts w:asciiTheme="minorHAnsi" w:eastAsia="Adobe Fan Heiti Std B" w:hAnsiTheme="minorHAnsi" w:cstheme="minorHAnsi"/>
        </w:rPr>
        <w:t xml:space="preserve"> </w:t>
      </w:r>
      <w:r w:rsidR="0022759F" w:rsidRPr="0092550D">
        <w:rPr>
          <w:rFonts w:asciiTheme="minorHAnsi" w:eastAsia="Adobe Fan Heiti Std B" w:hAnsiTheme="minorHAnsi" w:cstheme="minorHAnsi"/>
        </w:rPr>
        <w:t>a positive role in contributing to school life and the wider community.</w:t>
      </w:r>
    </w:p>
    <w:p w14:paraId="0821E5C2" w14:textId="0BC29F0F" w:rsidR="0092550D" w:rsidRDefault="0092550D" w:rsidP="0092550D">
      <w:pPr>
        <w:rPr>
          <w:rFonts w:asciiTheme="minorHAnsi" w:eastAsia="Times New Roman" w:hAnsiTheme="minorHAnsi" w:cstheme="minorHAnsi"/>
          <w:color w:val="000000"/>
          <w:lang w:eastAsia="en-GB"/>
        </w:rPr>
      </w:pPr>
    </w:p>
    <w:p w14:paraId="050535DF" w14:textId="6BAB0F82" w:rsidR="00BE0110" w:rsidRDefault="00F56F2D" w:rsidP="0092550D">
      <w:pPr>
        <w:rPr>
          <w:rFonts w:asciiTheme="minorHAnsi" w:eastAsia="Adobe Fan Heiti Std B" w:hAnsiTheme="minorHAnsi" w:cstheme="minorHAnsi"/>
        </w:rPr>
      </w:pPr>
      <w:r>
        <w:rPr>
          <w:rFonts w:asciiTheme="minorHAnsi" w:eastAsia="Adobe Fan Heiti Std B" w:hAnsiTheme="minorHAnsi" w:cstheme="minorHAnsi"/>
        </w:rPr>
        <w:t xml:space="preserve">There are </w:t>
      </w:r>
      <w:r w:rsidR="00BE0110">
        <w:rPr>
          <w:rFonts w:asciiTheme="minorHAnsi" w:eastAsia="Adobe Fan Heiti Std B" w:hAnsiTheme="minorHAnsi" w:cstheme="minorHAnsi"/>
        </w:rPr>
        <w:t>seven</w:t>
      </w:r>
      <w:r>
        <w:rPr>
          <w:rFonts w:asciiTheme="minorHAnsi" w:eastAsia="Adobe Fan Heiti Std B" w:hAnsiTheme="minorHAnsi" w:cstheme="minorHAnsi"/>
        </w:rPr>
        <w:t xml:space="preserve"> main areas that each year group will cover</w:t>
      </w:r>
      <w:r w:rsidR="00BE0110">
        <w:rPr>
          <w:rFonts w:asciiTheme="minorHAnsi" w:eastAsia="Adobe Fan Heiti Std B" w:hAnsiTheme="minorHAnsi" w:cstheme="minorHAnsi"/>
        </w:rPr>
        <w:t xml:space="preserve"> in Life+:</w:t>
      </w:r>
    </w:p>
    <w:p w14:paraId="139D6ED7" w14:textId="77777777" w:rsidR="00BE0110" w:rsidRPr="0022759F" w:rsidRDefault="00F56F2D" w:rsidP="00BE0110">
      <w:pPr>
        <w:pStyle w:val="ListParagraph"/>
        <w:numPr>
          <w:ilvl w:val="0"/>
          <w:numId w:val="21"/>
        </w:numPr>
        <w:spacing w:after="0"/>
        <w:ind w:left="714" w:hanging="357"/>
        <w:rPr>
          <w:rFonts w:asciiTheme="minorHAnsi" w:eastAsia="Adobe Fan Heiti Std B" w:hAnsiTheme="minorHAnsi" w:cstheme="minorHAnsi"/>
          <w:sz w:val="22"/>
          <w:szCs w:val="22"/>
        </w:rPr>
      </w:pPr>
      <w:r w:rsidRPr="0022759F">
        <w:rPr>
          <w:rFonts w:asciiTheme="minorHAnsi" w:eastAsia="Adobe Fan Heiti Std B" w:hAnsiTheme="minorHAnsi" w:cstheme="minorHAnsi"/>
          <w:sz w:val="22"/>
          <w:szCs w:val="22"/>
        </w:rPr>
        <w:t>Health and Wellbeing</w:t>
      </w:r>
    </w:p>
    <w:p w14:paraId="3565BB4F" w14:textId="77777777" w:rsidR="00BE0110" w:rsidRPr="0022759F" w:rsidRDefault="00F56F2D" w:rsidP="00BE0110">
      <w:pPr>
        <w:pStyle w:val="ListParagraph"/>
        <w:numPr>
          <w:ilvl w:val="0"/>
          <w:numId w:val="21"/>
        </w:numPr>
        <w:spacing w:after="0"/>
        <w:ind w:left="714" w:hanging="357"/>
        <w:rPr>
          <w:rFonts w:asciiTheme="minorHAnsi" w:eastAsia="Adobe Fan Heiti Std B" w:hAnsiTheme="minorHAnsi" w:cstheme="minorHAnsi"/>
          <w:sz w:val="22"/>
          <w:szCs w:val="22"/>
        </w:rPr>
      </w:pPr>
      <w:r w:rsidRPr="0022759F">
        <w:rPr>
          <w:rFonts w:asciiTheme="minorHAnsi" w:eastAsia="Adobe Fan Heiti Std B" w:hAnsiTheme="minorHAnsi" w:cstheme="minorHAnsi"/>
          <w:sz w:val="22"/>
          <w:szCs w:val="22"/>
        </w:rPr>
        <w:t>Relationships and sex education</w:t>
      </w:r>
    </w:p>
    <w:p w14:paraId="423525F4" w14:textId="560B309B" w:rsidR="00BE0110" w:rsidRPr="0022759F" w:rsidRDefault="00BE0110" w:rsidP="00BE0110">
      <w:pPr>
        <w:pStyle w:val="ListParagraph"/>
        <w:numPr>
          <w:ilvl w:val="0"/>
          <w:numId w:val="21"/>
        </w:numPr>
        <w:spacing w:after="0"/>
        <w:ind w:left="714" w:hanging="357"/>
        <w:rPr>
          <w:rFonts w:asciiTheme="minorHAnsi" w:eastAsia="Adobe Fan Heiti Std B" w:hAnsiTheme="minorHAnsi" w:cstheme="minorHAnsi"/>
          <w:sz w:val="22"/>
          <w:szCs w:val="22"/>
        </w:rPr>
      </w:pPr>
      <w:r w:rsidRPr="0022759F">
        <w:rPr>
          <w:rFonts w:asciiTheme="minorHAnsi" w:eastAsia="Adobe Fan Heiti Std B" w:hAnsiTheme="minorHAnsi" w:cstheme="minorHAnsi"/>
          <w:sz w:val="22"/>
          <w:szCs w:val="22"/>
        </w:rPr>
        <w:t>R</w:t>
      </w:r>
      <w:r w:rsidR="00F56F2D" w:rsidRPr="0022759F">
        <w:rPr>
          <w:rFonts w:asciiTheme="minorHAnsi" w:eastAsia="Adobe Fan Heiti Std B" w:hAnsiTheme="minorHAnsi" w:cstheme="minorHAnsi"/>
          <w:sz w:val="22"/>
          <w:szCs w:val="22"/>
        </w:rPr>
        <w:t xml:space="preserve">ights, </w:t>
      </w:r>
      <w:r w:rsidRPr="0022759F">
        <w:rPr>
          <w:rFonts w:asciiTheme="minorHAnsi" w:eastAsia="Adobe Fan Heiti Std B" w:hAnsiTheme="minorHAnsi" w:cstheme="minorHAnsi"/>
          <w:sz w:val="22"/>
          <w:szCs w:val="22"/>
        </w:rPr>
        <w:t>responsibilities,</w:t>
      </w:r>
      <w:r w:rsidR="00F56F2D" w:rsidRPr="0022759F">
        <w:rPr>
          <w:rFonts w:asciiTheme="minorHAnsi" w:eastAsia="Adobe Fan Heiti Std B" w:hAnsiTheme="minorHAnsi" w:cstheme="minorHAnsi"/>
          <w:sz w:val="22"/>
          <w:szCs w:val="22"/>
        </w:rPr>
        <w:t xml:space="preserve"> and British values</w:t>
      </w:r>
    </w:p>
    <w:p w14:paraId="12467690" w14:textId="77777777" w:rsidR="00BE0110" w:rsidRPr="0022759F" w:rsidRDefault="00BE0110" w:rsidP="00BE0110">
      <w:pPr>
        <w:pStyle w:val="ListParagraph"/>
        <w:numPr>
          <w:ilvl w:val="0"/>
          <w:numId w:val="21"/>
        </w:numPr>
        <w:spacing w:after="0"/>
        <w:ind w:left="714" w:hanging="357"/>
        <w:rPr>
          <w:rFonts w:asciiTheme="minorHAnsi" w:eastAsia="Adobe Fan Heiti Std B" w:hAnsiTheme="minorHAnsi" w:cstheme="minorHAnsi"/>
          <w:sz w:val="22"/>
          <w:szCs w:val="22"/>
        </w:rPr>
      </w:pPr>
      <w:r w:rsidRPr="0022759F">
        <w:rPr>
          <w:rFonts w:asciiTheme="minorHAnsi" w:eastAsia="Adobe Fan Heiti Std B" w:hAnsiTheme="minorHAnsi" w:cstheme="minorHAnsi"/>
          <w:sz w:val="22"/>
          <w:szCs w:val="22"/>
        </w:rPr>
        <w:t>S</w:t>
      </w:r>
      <w:r w:rsidR="00F56F2D" w:rsidRPr="0022759F">
        <w:rPr>
          <w:rFonts w:asciiTheme="minorHAnsi" w:eastAsia="Adobe Fan Heiti Std B" w:hAnsiTheme="minorHAnsi" w:cstheme="minorHAnsi"/>
          <w:sz w:val="22"/>
          <w:szCs w:val="22"/>
        </w:rPr>
        <w:t>taying safe on and offline</w:t>
      </w:r>
    </w:p>
    <w:p w14:paraId="52B2B68A" w14:textId="2D11B6C2" w:rsidR="00BE0110" w:rsidRPr="0022759F" w:rsidRDefault="00BE0110" w:rsidP="00BE0110">
      <w:pPr>
        <w:pStyle w:val="ListParagraph"/>
        <w:numPr>
          <w:ilvl w:val="0"/>
          <w:numId w:val="21"/>
        </w:numPr>
        <w:spacing w:after="0"/>
        <w:ind w:left="714" w:hanging="357"/>
        <w:rPr>
          <w:rFonts w:asciiTheme="minorHAnsi" w:eastAsia="Adobe Fan Heiti Std B" w:hAnsiTheme="minorHAnsi" w:cstheme="minorHAnsi"/>
          <w:sz w:val="22"/>
          <w:szCs w:val="22"/>
        </w:rPr>
      </w:pPr>
      <w:r w:rsidRPr="0022759F">
        <w:rPr>
          <w:rFonts w:asciiTheme="minorHAnsi" w:eastAsia="Adobe Fan Heiti Std B" w:hAnsiTheme="minorHAnsi" w:cstheme="minorHAnsi"/>
          <w:sz w:val="22"/>
          <w:szCs w:val="22"/>
        </w:rPr>
        <w:t>D</w:t>
      </w:r>
      <w:r w:rsidR="00F56F2D" w:rsidRPr="0022759F">
        <w:rPr>
          <w:rFonts w:asciiTheme="minorHAnsi" w:eastAsia="Adobe Fan Heiti Std B" w:hAnsiTheme="minorHAnsi" w:cstheme="minorHAnsi"/>
          <w:sz w:val="22"/>
          <w:szCs w:val="22"/>
        </w:rPr>
        <w:t>iversity and equality</w:t>
      </w:r>
    </w:p>
    <w:p w14:paraId="1B9CF62A" w14:textId="06548BA5" w:rsidR="00BE0110" w:rsidRPr="0022759F" w:rsidRDefault="00BE0110" w:rsidP="00BE0110">
      <w:pPr>
        <w:pStyle w:val="ListParagraph"/>
        <w:numPr>
          <w:ilvl w:val="0"/>
          <w:numId w:val="21"/>
        </w:numPr>
        <w:spacing w:after="0"/>
        <w:ind w:left="714" w:hanging="357"/>
        <w:rPr>
          <w:rFonts w:asciiTheme="minorHAnsi" w:eastAsia="Adobe Fan Heiti Std B" w:hAnsiTheme="minorHAnsi" w:cstheme="minorHAnsi"/>
          <w:sz w:val="22"/>
          <w:szCs w:val="22"/>
        </w:rPr>
      </w:pPr>
      <w:r w:rsidRPr="0022759F">
        <w:rPr>
          <w:rFonts w:asciiTheme="minorHAnsi" w:eastAsia="Adobe Fan Heiti Std B" w:hAnsiTheme="minorHAnsi" w:cstheme="minorHAnsi"/>
          <w:sz w:val="22"/>
          <w:szCs w:val="22"/>
        </w:rPr>
        <w:t>RE</w:t>
      </w:r>
    </w:p>
    <w:p w14:paraId="747DEA8B" w14:textId="72E39540" w:rsidR="00BE0110" w:rsidRPr="0022759F" w:rsidRDefault="00BE0110" w:rsidP="00BE0110">
      <w:pPr>
        <w:pStyle w:val="ListParagraph"/>
        <w:numPr>
          <w:ilvl w:val="0"/>
          <w:numId w:val="21"/>
        </w:numPr>
        <w:spacing w:after="0"/>
        <w:ind w:left="714" w:hanging="357"/>
        <w:rPr>
          <w:rFonts w:asciiTheme="minorHAnsi" w:eastAsia="Adobe Fan Heiti Std B" w:hAnsiTheme="minorHAnsi" w:cstheme="minorHAnsi"/>
          <w:sz w:val="22"/>
          <w:szCs w:val="22"/>
        </w:rPr>
      </w:pPr>
      <w:r w:rsidRPr="0022759F">
        <w:rPr>
          <w:rFonts w:asciiTheme="minorHAnsi" w:eastAsia="Adobe Fan Heiti Std B" w:hAnsiTheme="minorHAnsi" w:cstheme="minorHAnsi"/>
          <w:sz w:val="22"/>
          <w:szCs w:val="22"/>
        </w:rPr>
        <w:t>Life beyond school</w:t>
      </w:r>
    </w:p>
    <w:p w14:paraId="6E4E0390" w14:textId="77777777" w:rsidR="00BE0110" w:rsidRDefault="00BE0110" w:rsidP="0092550D">
      <w:pPr>
        <w:rPr>
          <w:rFonts w:asciiTheme="minorHAnsi" w:eastAsia="Adobe Fan Heiti Std B" w:hAnsiTheme="minorHAnsi" w:cstheme="minorHAnsi"/>
        </w:rPr>
      </w:pPr>
    </w:p>
    <w:p w14:paraId="41940D3F" w14:textId="57F9C22D" w:rsidR="0022759F" w:rsidRDefault="00516F28" w:rsidP="0092550D">
      <w:pPr>
        <w:rPr>
          <w:rFonts w:asciiTheme="minorHAnsi" w:eastAsia="Adobe Fan Heiti Std B" w:hAnsiTheme="minorHAnsi" w:cstheme="minorHAnsi"/>
        </w:rPr>
      </w:pPr>
      <w:r>
        <w:rPr>
          <w:rFonts w:asciiTheme="minorHAnsi" w:eastAsia="Adobe Fan Heiti Std B" w:hAnsiTheme="minorHAnsi" w:cstheme="minorHAnsi"/>
        </w:rPr>
        <w:t xml:space="preserve">Lessons in Y7 will focus on making a good transition from primary e.g. good friendships, respect, </w:t>
      </w:r>
      <w:r w:rsidR="0022759F">
        <w:rPr>
          <w:rFonts w:asciiTheme="minorHAnsi" w:eastAsia="Adobe Fan Heiti Std B" w:hAnsiTheme="minorHAnsi" w:cstheme="minorHAnsi"/>
        </w:rPr>
        <w:t xml:space="preserve">bullying, peer pressure etc. In the health </w:t>
      </w:r>
      <w:r w:rsidR="00F56F2D">
        <w:rPr>
          <w:rFonts w:asciiTheme="minorHAnsi" w:eastAsia="Adobe Fan Heiti Std B" w:hAnsiTheme="minorHAnsi" w:cstheme="minorHAnsi"/>
        </w:rPr>
        <w:t xml:space="preserve">and wellbeing </w:t>
      </w:r>
      <w:r w:rsidR="0022759F">
        <w:rPr>
          <w:rFonts w:asciiTheme="minorHAnsi" w:eastAsia="Adobe Fan Heiti Std B" w:hAnsiTheme="minorHAnsi" w:cstheme="minorHAnsi"/>
        </w:rPr>
        <w:t xml:space="preserve">section they will cover key areas for the year group </w:t>
      </w:r>
      <w:r w:rsidR="00F56F2D">
        <w:rPr>
          <w:rFonts w:asciiTheme="minorHAnsi" w:eastAsia="Adobe Fan Heiti Std B" w:hAnsiTheme="minorHAnsi" w:cstheme="minorHAnsi"/>
        </w:rPr>
        <w:t>e.g. puberty</w:t>
      </w:r>
      <w:r w:rsidR="0092550D" w:rsidRPr="0092550D">
        <w:rPr>
          <w:rFonts w:asciiTheme="minorHAnsi" w:eastAsia="Adobe Fan Heiti Std B" w:hAnsiTheme="minorHAnsi" w:cstheme="minorHAnsi"/>
        </w:rPr>
        <w:t xml:space="preserve">, </w:t>
      </w:r>
      <w:r w:rsidR="0022759F">
        <w:rPr>
          <w:rFonts w:asciiTheme="minorHAnsi" w:eastAsia="Adobe Fan Heiti Std B" w:hAnsiTheme="minorHAnsi" w:cstheme="minorHAnsi"/>
        </w:rPr>
        <w:t xml:space="preserve">personal hygiene, and the </w:t>
      </w:r>
      <w:r w:rsidR="00F56F2D">
        <w:rPr>
          <w:rFonts w:asciiTheme="minorHAnsi" w:eastAsia="Adobe Fan Heiti Std B" w:hAnsiTheme="minorHAnsi" w:cstheme="minorHAnsi"/>
        </w:rPr>
        <w:t xml:space="preserve">importance of </w:t>
      </w:r>
      <w:r w:rsidR="0022759F">
        <w:rPr>
          <w:rFonts w:asciiTheme="minorHAnsi" w:eastAsia="Adobe Fan Heiti Std B" w:hAnsiTheme="minorHAnsi" w:cstheme="minorHAnsi"/>
        </w:rPr>
        <w:t>exerc</w:t>
      </w:r>
      <w:r w:rsidR="0022759F" w:rsidRPr="0092550D">
        <w:rPr>
          <w:rFonts w:asciiTheme="minorHAnsi" w:eastAsia="Adobe Fan Heiti Std B" w:hAnsiTheme="minorHAnsi" w:cstheme="minorHAnsi"/>
        </w:rPr>
        <w:t>ise</w:t>
      </w:r>
      <w:r w:rsidR="0022759F">
        <w:rPr>
          <w:rFonts w:asciiTheme="minorHAnsi" w:eastAsia="Adobe Fan Heiti Std B" w:hAnsiTheme="minorHAnsi" w:cstheme="minorHAnsi"/>
        </w:rPr>
        <w:t xml:space="preserve"> and healthy eating. Each year, lessons will build on previous topics, or become more age appropriate e.g sexual consent and the law, addictions, mental health, careers</w:t>
      </w:r>
      <w:r w:rsidR="0064237E">
        <w:rPr>
          <w:rFonts w:asciiTheme="minorHAnsi" w:eastAsia="Adobe Fan Heiti Std B" w:hAnsiTheme="minorHAnsi" w:cstheme="minorHAnsi"/>
        </w:rPr>
        <w:t xml:space="preserve"> etc</w:t>
      </w:r>
    </w:p>
    <w:p w14:paraId="57199A1A" w14:textId="0C39BF60" w:rsidR="001029E1" w:rsidRDefault="001029E1" w:rsidP="0092550D">
      <w:pPr>
        <w:rPr>
          <w:rFonts w:asciiTheme="minorHAnsi" w:eastAsia="Adobe Fan Heiti Std B" w:hAnsiTheme="minorHAnsi" w:cstheme="minorHAnsi"/>
        </w:rPr>
      </w:pPr>
    </w:p>
    <w:p w14:paraId="353067A3" w14:textId="1CBE8A80" w:rsidR="001029E1" w:rsidRDefault="001029E1" w:rsidP="001029E1">
      <w:pPr>
        <w:rPr>
          <w:rFonts w:asciiTheme="minorHAnsi" w:eastAsia="Adobe Fan Heiti Std B" w:hAnsiTheme="minorHAnsi" w:cstheme="minorHAnsi"/>
        </w:rPr>
      </w:pPr>
      <w:r>
        <w:rPr>
          <w:rFonts w:asciiTheme="minorHAnsi" w:hAnsiTheme="minorHAnsi" w:cstheme="minorHAnsi"/>
          <w:color w:val="000000"/>
        </w:rPr>
        <w:t>Students in year 7 will have 1 lesson a week, all other year groups 1 per fortnight. Lessons will also be accompanied by weekly tutor time, assemblies, visitors, trips and extracurricular activities which will all contribute to the personal development of our students to enable them to be successful, informed, safe and happy in school and later life.</w:t>
      </w:r>
    </w:p>
    <w:p w14:paraId="60AB2B7E" w14:textId="77777777" w:rsidR="009D5A31" w:rsidRDefault="009D5A31">
      <w:pPr>
        <w:rPr>
          <w:rFonts w:asciiTheme="minorHAnsi" w:eastAsia="Adobe Fan Heiti Std B" w:hAnsiTheme="minorHAnsi" w:cstheme="minorHAnsi"/>
        </w:rPr>
      </w:pPr>
    </w:p>
    <w:p w14:paraId="3383130D" w14:textId="70E33290" w:rsidR="0092550D" w:rsidRPr="0092550D" w:rsidRDefault="001029E1">
      <w:pPr>
        <w:rPr>
          <w:rFonts w:asciiTheme="minorHAnsi" w:eastAsia="Adobe Fan Heiti Std B" w:hAnsiTheme="minorHAnsi" w:cstheme="minorHAnsi"/>
        </w:rPr>
      </w:pPr>
      <w:r>
        <w:rPr>
          <w:rFonts w:asciiTheme="minorHAnsi" w:eastAsia="Adobe Fan Heiti Std B" w:hAnsiTheme="minorHAnsi" w:cstheme="minorHAnsi"/>
        </w:rPr>
        <w:t>Personal Health, and R</w:t>
      </w:r>
      <w:r w:rsidR="00EA7A1A">
        <w:rPr>
          <w:rFonts w:asciiTheme="minorHAnsi" w:eastAsia="Adobe Fan Heiti Std B" w:hAnsiTheme="minorHAnsi" w:cstheme="minorHAnsi"/>
        </w:rPr>
        <w:t>elationship and sex edu</w:t>
      </w:r>
      <w:r w:rsidR="00534576">
        <w:rPr>
          <w:rFonts w:asciiTheme="minorHAnsi" w:eastAsia="Adobe Fan Heiti Std B" w:hAnsiTheme="minorHAnsi" w:cstheme="minorHAnsi"/>
        </w:rPr>
        <w:t>c</w:t>
      </w:r>
      <w:r w:rsidR="00EA7A1A">
        <w:rPr>
          <w:rFonts w:asciiTheme="minorHAnsi" w:eastAsia="Adobe Fan Heiti Std B" w:hAnsiTheme="minorHAnsi" w:cstheme="minorHAnsi"/>
        </w:rPr>
        <w:t>ation</w:t>
      </w:r>
      <w:r>
        <w:rPr>
          <w:rFonts w:asciiTheme="minorHAnsi" w:eastAsia="Adobe Fan Heiti Std B" w:hAnsiTheme="minorHAnsi" w:cstheme="minorHAnsi"/>
        </w:rPr>
        <w:t xml:space="preserve"> have now become statutory for all schools to cover in detail. Personal health education is varied and based on physical, emotional, and mental health and wellbeing. RSE</w:t>
      </w:r>
      <w:r w:rsidR="00E42FBA" w:rsidRPr="00E42FBA">
        <w:rPr>
          <w:rFonts w:asciiTheme="minorHAnsi" w:eastAsia="Adobe Fan Heiti Std B" w:hAnsiTheme="minorHAnsi" w:cstheme="minorHAnsi"/>
        </w:rPr>
        <w:t xml:space="preserve"> </w:t>
      </w:r>
      <w:r w:rsidR="00FB4E4C">
        <w:rPr>
          <w:rFonts w:asciiTheme="minorHAnsi" w:eastAsia="Adobe Fan Heiti Std B" w:hAnsiTheme="minorHAnsi" w:cstheme="minorHAnsi"/>
        </w:rPr>
        <w:t>will</w:t>
      </w:r>
      <w:r w:rsidR="00E42FBA" w:rsidRPr="00E42FBA">
        <w:rPr>
          <w:rFonts w:asciiTheme="minorHAnsi" w:eastAsia="Adobe Fan Heiti Std B" w:hAnsiTheme="minorHAnsi" w:cstheme="minorHAnsi"/>
        </w:rPr>
        <w:t xml:space="preserve"> enable </w:t>
      </w:r>
      <w:r w:rsidR="00E752B8">
        <w:rPr>
          <w:rFonts w:asciiTheme="minorHAnsi" w:eastAsia="Adobe Fan Heiti Std B" w:hAnsiTheme="minorHAnsi" w:cstheme="minorHAnsi"/>
        </w:rPr>
        <w:t xml:space="preserve">students </w:t>
      </w:r>
      <w:r w:rsidR="00E42FBA" w:rsidRPr="00E42FBA">
        <w:rPr>
          <w:rFonts w:asciiTheme="minorHAnsi" w:eastAsia="Adobe Fan Heiti Std B" w:hAnsiTheme="minorHAnsi" w:cstheme="minorHAnsi"/>
        </w:rPr>
        <w:t>to know what a healthy relationship looks like and what makes a good friend, a good colleague and a successful marriage or other type of committed relationship. It also cover</w:t>
      </w:r>
      <w:r w:rsidR="00FB4E4C">
        <w:rPr>
          <w:rFonts w:asciiTheme="minorHAnsi" w:eastAsia="Adobe Fan Heiti Std B" w:hAnsiTheme="minorHAnsi" w:cstheme="minorHAnsi"/>
        </w:rPr>
        <w:t>s</w:t>
      </w:r>
      <w:r w:rsidR="00E42FBA" w:rsidRPr="00E42FBA">
        <w:rPr>
          <w:rFonts w:asciiTheme="minorHAnsi" w:eastAsia="Adobe Fan Heiti Std B" w:hAnsiTheme="minorHAnsi" w:cstheme="minorHAnsi"/>
        </w:rPr>
        <w:t xml:space="preserve"> contraception, developing intimate relationships and resisting pressure to have sex (and not applying pressure). </w:t>
      </w:r>
      <w:r w:rsidR="00FB4E4C">
        <w:rPr>
          <w:rFonts w:asciiTheme="minorHAnsi" w:eastAsia="Adobe Fan Heiti Std B" w:hAnsiTheme="minorHAnsi" w:cstheme="minorHAnsi"/>
        </w:rPr>
        <w:t xml:space="preserve">Lessons also </w:t>
      </w:r>
      <w:r w:rsidR="00E42FBA" w:rsidRPr="00E42FBA">
        <w:rPr>
          <w:rFonts w:asciiTheme="minorHAnsi" w:eastAsia="Adobe Fan Heiti Std B" w:hAnsiTheme="minorHAnsi" w:cstheme="minorHAnsi"/>
        </w:rPr>
        <w:t xml:space="preserve">teach what is acceptable and unacceptable behaviour in relationships. </w:t>
      </w:r>
    </w:p>
    <w:p w14:paraId="05D5B40D" w14:textId="21B06C4C" w:rsidR="0092550D" w:rsidRDefault="0092550D">
      <w:pPr>
        <w:rPr>
          <w:rFonts w:asciiTheme="minorHAnsi" w:eastAsia="Adobe Fan Heiti Std B" w:hAnsiTheme="minorHAnsi" w:cstheme="minorHAnsi"/>
        </w:rPr>
      </w:pPr>
    </w:p>
    <w:p w14:paraId="70E7CE1C" w14:textId="71600673" w:rsidR="005B7D64" w:rsidRDefault="005B7D64" w:rsidP="005B7D64">
      <w:pPr>
        <w:pStyle w:val="NormalWeb"/>
        <w:spacing w:before="0" w:beforeAutospacing="0" w:after="0" w:afterAutospacing="0"/>
        <w:rPr>
          <w:rFonts w:asciiTheme="minorHAnsi" w:hAnsiTheme="minorHAnsi" w:cstheme="minorHAnsi"/>
          <w:color w:val="000000"/>
          <w:sz w:val="22"/>
          <w:szCs w:val="22"/>
        </w:rPr>
      </w:pPr>
      <w:r w:rsidRPr="0092550D">
        <w:rPr>
          <w:rFonts w:asciiTheme="minorHAnsi" w:hAnsiTheme="minorHAnsi" w:cstheme="minorHAnsi"/>
          <w:color w:val="000000"/>
          <w:sz w:val="22"/>
          <w:szCs w:val="22"/>
        </w:rPr>
        <w:t xml:space="preserve">By the time </w:t>
      </w:r>
      <w:r>
        <w:rPr>
          <w:rFonts w:asciiTheme="minorHAnsi" w:hAnsiTheme="minorHAnsi" w:cstheme="minorHAnsi"/>
          <w:color w:val="000000"/>
          <w:sz w:val="22"/>
          <w:szCs w:val="22"/>
        </w:rPr>
        <w:t>students</w:t>
      </w:r>
      <w:r w:rsidRPr="0092550D">
        <w:rPr>
          <w:rFonts w:asciiTheme="minorHAnsi" w:hAnsiTheme="minorHAnsi" w:cstheme="minorHAnsi"/>
          <w:color w:val="000000"/>
          <w:sz w:val="22"/>
          <w:szCs w:val="22"/>
        </w:rPr>
        <w:t xml:space="preserve"> complete their</w:t>
      </w:r>
      <w:r>
        <w:rPr>
          <w:rFonts w:asciiTheme="minorHAnsi" w:hAnsiTheme="minorHAnsi" w:cstheme="minorHAnsi"/>
          <w:color w:val="000000"/>
          <w:sz w:val="22"/>
          <w:szCs w:val="22"/>
        </w:rPr>
        <w:t xml:space="preserve"> Life+ studies</w:t>
      </w:r>
      <w:r w:rsidRPr="0092550D">
        <w:rPr>
          <w:rFonts w:asciiTheme="minorHAnsi" w:hAnsiTheme="minorHAnsi" w:cstheme="minorHAnsi"/>
          <w:color w:val="000000"/>
          <w:sz w:val="22"/>
          <w:szCs w:val="22"/>
        </w:rPr>
        <w:t xml:space="preserve"> at</w:t>
      </w:r>
      <w:r>
        <w:rPr>
          <w:rFonts w:asciiTheme="minorHAnsi" w:hAnsiTheme="minorHAnsi" w:cstheme="minorHAnsi"/>
          <w:color w:val="000000"/>
          <w:sz w:val="22"/>
          <w:szCs w:val="22"/>
        </w:rPr>
        <w:t xml:space="preserve"> Stocksbridge</w:t>
      </w:r>
      <w:r w:rsidRPr="0092550D">
        <w:rPr>
          <w:rFonts w:asciiTheme="minorHAnsi" w:hAnsiTheme="minorHAnsi" w:cstheme="minorHAnsi"/>
          <w:color w:val="000000"/>
          <w:sz w:val="22"/>
          <w:szCs w:val="22"/>
        </w:rPr>
        <w:t xml:space="preserve"> </w:t>
      </w:r>
      <w:r w:rsidRPr="001029E1">
        <w:rPr>
          <w:rFonts w:asciiTheme="minorHAnsi" w:hAnsiTheme="minorHAnsi" w:cstheme="minorHAnsi"/>
          <w:color w:val="000000" w:themeColor="text1"/>
          <w:sz w:val="22"/>
          <w:szCs w:val="22"/>
        </w:rPr>
        <w:t>High</w:t>
      </w:r>
      <w:r>
        <w:rPr>
          <w:rFonts w:asciiTheme="minorHAnsi" w:hAnsiTheme="minorHAnsi" w:cstheme="minorHAnsi"/>
          <w:color w:val="FF0000"/>
          <w:sz w:val="22"/>
          <w:szCs w:val="22"/>
        </w:rPr>
        <w:t xml:space="preserve"> </w:t>
      </w:r>
      <w:r w:rsidRPr="0092550D">
        <w:rPr>
          <w:rFonts w:asciiTheme="minorHAnsi" w:hAnsiTheme="minorHAnsi" w:cstheme="minorHAnsi"/>
          <w:color w:val="000000"/>
          <w:sz w:val="22"/>
          <w:szCs w:val="22"/>
        </w:rPr>
        <w:t xml:space="preserve">School, they will be critical thinkers, who </w:t>
      </w:r>
      <w:r>
        <w:rPr>
          <w:rFonts w:asciiTheme="minorHAnsi" w:hAnsiTheme="minorHAnsi" w:cstheme="minorHAnsi"/>
          <w:color w:val="000000"/>
          <w:sz w:val="22"/>
          <w:szCs w:val="22"/>
        </w:rPr>
        <w:t xml:space="preserve">have </w:t>
      </w:r>
      <w:r w:rsidRPr="0092550D">
        <w:rPr>
          <w:rFonts w:asciiTheme="minorHAnsi" w:hAnsiTheme="minorHAnsi" w:cstheme="minorHAnsi"/>
          <w:color w:val="000000"/>
          <w:sz w:val="22"/>
          <w:szCs w:val="22"/>
        </w:rPr>
        <w:t>develop</w:t>
      </w:r>
      <w:r>
        <w:rPr>
          <w:rFonts w:asciiTheme="minorHAnsi" w:hAnsiTheme="minorHAnsi" w:cstheme="minorHAnsi"/>
          <w:color w:val="000000"/>
          <w:sz w:val="22"/>
          <w:szCs w:val="22"/>
        </w:rPr>
        <w:t>ed</w:t>
      </w:r>
      <w:r w:rsidRPr="0092550D">
        <w:rPr>
          <w:rFonts w:asciiTheme="minorHAnsi" w:hAnsiTheme="minorHAnsi" w:cstheme="minorHAnsi"/>
          <w:color w:val="000000"/>
          <w:sz w:val="22"/>
          <w:szCs w:val="22"/>
        </w:rPr>
        <w:t xml:space="preserve"> oracy skills through </w:t>
      </w:r>
      <w:r>
        <w:rPr>
          <w:rFonts w:asciiTheme="minorHAnsi" w:hAnsiTheme="minorHAnsi" w:cstheme="minorHAnsi"/>
          <w:color w:val="000000"/>
          <w:sz w:val="22"/>
          <w:szCs w:val="22"/>
        </w:rPr>
        <w:t>giving their</w:t>
      </w:r>
      <w:r w:rsidR="001029E1">
        <w:rPr>
          <w:rFonts w:asciiTheme="minorHAnsi" w:hAnsiTheme="minorHAnsi" w:cstheme="minorHAnsi"/>
          <w:color w:val="000000"/>
          <w:sz w:val="22"/>
          <w:szCs w:val="22"/>
        </w:rPr>
        <w:t xml:space="preserve"> own</w:t>
      </w:r>
      <w:r>
        <w:rPr>
          <w:rFonts w:asciiTheme="minorHAnsi" w:hAnsiTheme="minorHAnsi" w:cstheme="minorHAnsi"/>
          <w:color w:val="000000"/>
          <w:sz w:val="22"/>
          <w:szCs w:val="22"/>
        </w:rPr>
        <w:t xml:space="preserve"> opinions and </w:t>
      </w:r>
      <w:r>
        <w:rPr>
          <w:rFonts w:asciiTheme="minorHAnsi" w:hAnsiTheme="minorHAnsi" w:cstheme="minorHAnsi"/>
          <w:color w:val="000000"/>
          <w:sz w:val="22"/>
          <w:szCs w:val="22"/>
        </w:rPr>
        <w:t>debat</w:t>
      </w:r>
      <w:r>
        <w:rPr>
          <w:rFonts w:asciiTheme="minorHAnsi" w:hAnsiTheme="minorHAnsi" w:cstheme="minorHAnsi"/>
          <w:color w:val="000000"/>
          <w:sz w:val="22"/>
          <w:szCs w:val="22"/>
        </w:rPr>
        <w:t>ing</w:t>
      </w:r>
      <w:r>
        <w:rPr>
          <w:rFonts w:asciiTheme="minorHAnsi" w:hAnsiTheme="minorHAnsi" w:cstheme="minorHAnsi"/>
          <w:color w:val="000000"/>
          <w:sz w:val="22"/>
          <w:szCs w:val="22"/>
        </w:rPr>
        <w:t xml:space="preserve"> about real life </w:t>
      </w:r>
      <w:r>
        <w:rPr>
          <w:rFonts w:asciiTheme="minorHAnsi" w:hAnsiTheme="minorHAnsi" w:cstheme="minorHAnsi"/>
          <w:color w:val="000000"/>
          <w:sz w:val="22"/>
          <w:szCs w:val="22"/>
        </w:rPr>
        <w:t>issues</w:t>
      </w:r>
      <w:r w:rsidRPr="0092550D">
        <w:rPr>
          <w:rFonts w:asciiTheme="minorHAnsi" w:hAnsiTheme="minorHAnsi" w:cstheme="minorHAnsi"/>
          <w:color w:val="000000"/>
          <w:sz w:val="22"/>
          <w:szCs w:val="22"/>
        </w:rPr>
        <w:t xml:space="preserve">. </w:t>
      </w:r>
      <w:r w:rsidR="00DD3F46" w:rsidRPr="0092550D">
        <w:rPr>
          <w:rFonts w:asciiTheme="minorHAnsi" w:hAnsiTheme="minorHAnsi" w:cstheme="minorHAnsi"/>
          <w:color w:val="000000"/>
          <w:sz w:val="22"/>
          <w:szCs w:val="22"/>
        </w:rPr>
        <w:t xml:space="preserve">The curriculum will allow students to explore how to keep themselves safe, identify risks to self and others, strategies to cope with challenges, as well as develop their financial knowledge and career aspirations. They will explore what it is to be British and develop their understanding of the wider spiritual world. They will gain a wider understanding of other cultures and religions and the ethical concepts which underly these. </w:t>
      </w:r>
      <w:r w:rsidRPr="0092550D">
        <w:rPr>
          <w:rFonts w:asciiTheme="minorHAnsi" w:hAnsiTheme="minorHAnsi" w:cstheme="minorHAnsi"/>
          <w:color w:val="000000"/>
          <w:sz w:val="22"/>
          <w:szCs w:val="22"/>
        </w:rPr>
        <w:t xml:space="preserve">Across the </w:t>
      </w:r>
      <w:r>
        <w:rPr>
          <w:rFonts w:asciiTheme="minorHAnsi" w:hAnsiTheme="minorHAnsi" w:cstheme="minorHAnsi"/>
          <w:color w:val="000000"/>
          <w:sz w:val="22"/>
          <w:szCs w:val="22"/>
        </w:rPr>
        <w:t>5</w:t>
      </w:r>
      <w:r w:rsidRPr="0092550D">
        <w:rPr>
          <w:rFonts w:asciiTheme="minorHAnsi" w:hAnsiTheme="minorHAnsi" w:cstheme="minorHAnsi"/>
          <w:color w:val="000000"/>
          <w:sz w:val="22"/>
          <w:szCs w:val="22"/>
        </w:rPr>
        <w:t xml:space="preserve"> years, students will have access to a range of external speakers/experiences which allow a deeper </w:t>
      </w:r>
      <w:r w:rsidR="00DD3F46">
        <w:rPr>
          <w:rFonts w:asciiTheme="minorHAnsi" w:hAnsiTheme="minorHAnsi" w:cstheme="minorHAnsi"/>
          <w:color w:val="000000"/>
          <w:sz w:val="22"/>
          <w:szCs w:val="22"/>
        </w:rPr>
        <w:t>personal</w:t>
      </w:r>
      <w:r w:rsidRPr="0092550D">
        <w:rPr>
          <w:rFonts w:asciiTheme="minorHAnsi" w:hAnsiTheme="minorHAnsi" w:cstheme="minorHAnsi"/>
          <w:color w:val="000000"/>
          <w:sz w:val="22"/>
          <w:szCs w:val="22"/>
        </w:rPr>
        <w:t xml:space="preserve"> development to ready them for the wider post-16 world</w:t>
      </w:r>
      <w:r w:rsidR="00DD3F46">
        <w:rPr>
          <w:rFonts w:asciiTheme="minorHAnsi" w:hAnsiTheme="minorHAnsi" w:cstheme="minorHAnsi"/>
          <w:color w:val="000000"/>
          <w:sz w:val="22"/>
          <w:szCs w:val="22"/>
        </w:rPr>
        <w:t xml:space="preserve"> and later life</w:t>
      </w:r>
      <w:r w:rsidRPr="0092550D">
        <w:rPr>
          <w:rFonts w:asciiTheme="minorHAnsi" w:hAnsiTheme="minorHAnsi" w:cstheme="minorHAnsi"/>
          <w:color w:val="000000"/>
          <w:sz w:val="22"/>
          <w:szCs w:val="22"/>
        </w:rPr>
        <w:t xml:space="preserve">. </w:t>
      </w:r>
    </w:p>
    <w:p w14:paraId="2B6F6D98" w14:textId="77777777" w:rsidR="005B7D64" w:rsidRDefault="005B7D64">
      <w:pPr>
        <w:rPr>
          <w:rFonts w:asciiTheme="minorHAnsi" w:eastAsia="Adobe Fan Heiti Std B" w:hAnsiTheme="minorHAnsi" w:cstheme="minorHAnsi"/>
        </w:rPr>
      </w:pPr>
    </w:p>
    <w:p w14:paraId="79BB67A3" w14:textId="2583D9EB" w:rsidR="00284900" w:rsidRDefault="00284900">
      <w:pPr>
        <w:rPr>
          <w:rFonts w:asciiTheme="minorHAnsi" w:eastAsia="Adobe Fan Heiti Std B" w:hAnsiTheme="minorHAnsi" w:cstheme="minorHAnsi"/>
        </w:rPr>
      </w:pPr>
    </w:p>
    <w:p w14:paraId="4E4BD008" w14:textId="4D789D92" w:rsidR="00284900" w:rsidRDefault="00284900">
      <w:pPr>
        <w:rPr>
          <w:rFonts w:asciiTheme="minorHAnsi" w:eastAsia="Adobe Fan Heiti Std B" w:hAnsiTheme="minorHAnsi" w:cstheme="minorHAnsi"/>
        </w:rPr>
      </w:pPr>
    </w:p>
    <w:p w14:paraId="7C7DE828" w14:textId="77777777" w:rsidR="00723296" w:rsidRPr="0092550D" w:rsidRDefault="00723296" w:rsidP="00723296">
      <w:pPr>
        <w:pStyle w:val="NormalWeb"/>
        <w:spacing w:before="0" w:beforeAutospacing="0" w:after="0" w:afterAutospacing="0"/>
        <w:rPr>
          <w:rFonts w:asciiTheme="minorHAnsi" w:hAnsiTheme="minorHAnsi" w:cstheme="minorHAnsi"/>
          <w:color w:val="000000"/>
          <w:sz w:val="22"/>
          <w:szCs w:val="22"/>
        </w:rPr>
      </w:pPr>
    </w:p>
    <w:sectPr w:rsidR="00723296" w:rsidRPr="0092550D" w:rsidSect="00965D2A">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EA7A7" w14:textId="77777777" w:rsidR="00450361" w:rsidRDefault="00450361" w:rsidP="00D942D4">
      <w:r>
        <w:separator/>
      </w:r>
    </w:p>
  </w:endnote>
  <w:endnote w:type="continuationSeparator" w:id="0">
    <w:p w14:paraId="367642FE" w14:textId="77777777" w:rsidR="00450361" w:rsidRDefault="00450361" w:rsidP="00D9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7" w:usb1="00000000" w:usb2="00000000" w:usb3="00000000" w:csb0="00000093" w:csb1="00000000"/>
  </w:font>
  <w:font w:name="Adobe Fan Heiti Std B">
    <w:panose1 w:val="00000000000000000000"/>
    <w:charset w:val="80"/>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BC4D3" w14:textId="77777777" w:rsidR="00BA0D67" w:rsidRDefault="00BA0D67">
    <w:pPr>
      <w:pStyle w:val="Footer"/>
    </w:pPr>
    <w:r>
      <w:rPr>
        <w:noProof/>
        <w:lang w:eastAsia="en-GB"/>
      </w:rPr>
      <w:drawing>
        <wp:anchor distT="0" distB="0" distL="114300" distR="114300" simplePos="0" relativeHeight="251659264" behindDoc="1" locked="0" layoutInCell="1" allowOverlap="1" wp14:anchorId="222A8DE9" wp14:editId="5592EC79">
          <wp:simplePos x="0" y="0"/>
          <wp:positionH relativeFrom="column">
            <wp:posOffset>-552450</wp:posOffset>
          </wp:positionH>
          <wp:positionV relativeFrom="paragraph">
            <wp:posOffset>-758190</wp:posOffset>
          </wp:positionV>
          <wp:extent cx="7640811" cy="1065250"/>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80_STOCKSBRIDGE_HIGH_SCHOOL_DisplayBoards_A4_Example_Letterhead_FOOTER_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0811" cy="10652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22AFC" w14:textId="77777777" w:rsidR="00450361" w:rsidRDefault="00450361" w:rsidP="00D942D4">
      <w:r>
        <w:separator/>
      </w:r>
    </w:p>
  </w:footnote>
  <w:footnote w:type="continuationSeparator" w:id="0">
    <w:p w14:paraId="4B495BE5" w14:textId="77777777" w:rsidR="00450361" w:rsidRDefault="00450361" w:rsidP="00D94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6996B" w14:textId="77777777" w:rsidR="00BA0D67" w:rsidRDefault="00BA0D67">
    <w:pPr>
      <w:pStyle w:val="Header"/>
    </w:pPr>
    <w:r>
      <w:rPr>
        <w:noProof/>
        <w:lang w:eastAsia="en-GB"/>
      </w:rPr>
      <w:drawing>
        <wp:anchor distT="0" distB="0" distL="114300" distR="114300" simplePos="0" relativeHeight="251658240" behindDoc="0" locked="0" layoutInCell="1" allowOverlap="1" wp14:anchorId="785B0F10" wp14:editId="585DD112">
          <wp:simplePos x="0" y="0"/>
          <wp:positionH relativeFrom="page">
            <wp:align>right</wp:align>
          </wp:positionH>
          <wp:positionV relativeFrom="paragraph">
            <wp:posOffset>-518795</wp:posOffset>
          </wp:positionV>
          <wp:extent cx="7581014" cy="111011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80_STOCKSBRIDGE_HIGH_SCHOOL_DisplayBoards_A4_Example_Letterhead_HEADER_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014" cy="11101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B634F"/>
    <w:multiLevelType w:val="hybridMultilevel"/>
    <w:tmpl w:val="F8FC8298"/>
    <w:lvl w:ilvl="0" w:tplc="C4E2A75A">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726078"/>
    <w:multiLevelType w:val="hybridMultilevel"/>
    <w:tmpl w:val="78140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E0481"/>
    <w:multiLevelType w:val="hybridMultilevel"/>
    <w:tmpl w:val="F21CB61E"/>
    <w:lvl w:ilvl="0" w:tplc="C4E2A75A">
      <w:start w:val="1"/>
      <w:numFmt w:val="decimal"/>
      <w:lvlText w:val="%1."/>
      <w:lvlJc w:val="left"/>
      <w:pPr>
        <w:ind w:left="294" w:hanging="360"/>
      </w:pPr>
      <w:rPr>
        <w:b/>
      </w:r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3" w15:restartNumberingAfterBreak="0">
    <w:nsid w:val="11D24E86"/>
    <w:multiLevelType w:val="hybridMultilevel"/>
    <w:tmpl w:val="4E42BE6A"/>
    <w:lvl w:ilvl="0" w:tplc="7BDE6036">
      <w:start w:val="1"/>
      <w:numFmt w:val="bullet"/>
      <w:lvlText w:val="•"/>
      <w:lvlJc w:val="left"/>
      <w:pPr>
        <w:tabs>
          <w:tab w:val="num" w:pos="720"/>
        </w:tabs>
        <w:ind w:left="720" w:hanging="360"/>
      </w:pPr>
      <w:rPr>
        <w:rFonts w:ascii="Arial" w:hAnsi="Arial" w:hint="default"/>
      </w:rPr>
    </w:lvl>
    <w:lvl w:ilvl="1" w:tplc="586A6FA8" w:tentative="1">
      <w:start w:val="1"/>
      <w:numFmt w:val="bullet"/>
      <w:lvlText w:val="•"/>
      <w:lvlJc w:val="left"/>
      <w:pPr>
        <w:tabs>
          <w:tab w:val="num" w:pos="1440"/>
        </w:tabs>
        <w:ind w:left="1440" w:hanging="360"/>
      </w:pPr>
      <w:rPr>
        <w:rFonts w:ascii="Arial" w:hAnsi="Arial" w:hint="default"/>
      </w:rPr>
    </w:lvl>
    <w:lvl w:ilvl="2" w:tplc="058E7E08" w:tentative="1">
      <w:start w:val="1"/>
      <w:numFmt w:val="bullet"/>
      <w:lvlText w:val="•"/>
      <w:lvlJc w:val="left"/>
      <w:pPr>
        <w:tabs>
          <w:tab w:val="num" w:pos="2160"/>
        </w:tabs>
        <w:ind w:left="2160" w:hanging="360"/>
      </w:pPr>
      <w:rPr>
        <w:rFonts w:ascii="Arial" w:hAnsi="Arial" w:hint="default"/>
      </w:rPr>
    </w:lvl>
    <w:lvl w:ilvl="3" w:tplc="7838A078" w:tentative="1">
      <w:start w:val="1"/>
      <w:numFmt w:val="bullet"/>
      <w:lvlText w:val="•"/>
      <w:lvlJc w:val="left"/>
      <w:pPr>
        <w:tabs>
          <w:tab w:val="num" w:pos="2880"/>
        </w:tabs>
        <w:ind w:left="2880" w:hanging="360"/>
      </w:pPr>
      <w:rPr>
        <w:rFonts w:ascii="Arial" w:hAnsi="Arial" w:hint="default"/>
      </w:rPr>
    </w:lvl>
    <w:lvl w:ilvl="4" w:tplc="C8A4C79A" w:tentative="1">
      <w:start w:val="1"/>
      <w:numFmt w:val="bullet"/>
      <w:lvlText w:val="•"/>
      <w:lvlJc w:val="left"/>
      <w:pPr>
        <w:tabs>
          <w:tab w:val="num" w:pos="3600"/>
        </w:tabs>
        <w:ind w:left="3600" w:hanging="360"/>
      </w:pPr>
      <w:rPr>
        <w:rFonts w:ascii="Arial" w:hAnsi="Arial" w:hint="default"/>
      </w:rPr>
    </w:lvl>
    <w:lvl w:ilvl="5" w:tplc="DA2ECE28" w:tentative="1">
      <w:start w:val="1"/>
      <w:numFmt w:val="bullet"/>
      <w:lvlText w:val="•"/>
      <w:lvlJc w:val="left"/>
      <w:pPr>
        <w:tabs>
          <w:tab w:val="num" w:pos="4320"/>
        </w:tabs>
        <w:ind w:left="4320" w:hanging="360"/>
      </w:pPr>
      <w:rPr>
        <w:rFonts w:ascii="Arial" w:hAnsi="Arial" w:hint="default"/>
      </w:rPr>
    </w:lvl>
    <w:lvl w:ilvl="6" w:tplc="86F4CA1A" w:tentative="1">
      <w:start w:val="1"/>
      <w:numFmt w:val="bullet"/>
      <w:lvlText w:val="•"/>
      <w:lvlJc w:val="left"/>
      <w:pPr>
        <w:tabs>
          <w:tab w:val="num" w:pos="5040"/>
        </w:tabs>
        <w:ind w:left="5040" w:hanging="360"/>
      </w:pPr>
      <w:rPr>
        <w:rFonts w:ascii="Arial" w:hAnsi="Arial" w:hint="default"/>
      </w:rPr>
    </w:lvl>
    <w:lvl w:ilvl="7" w:tplc="C4D24E88" w:tentative="1">
      <w:start w:val="1"/>
      <w:numFmt w:val="bullet"/>
      <w:lvlText w:val="•"/>
      <w:lvlJc w:val="left"/>
      <w:pPr>
        <w:tabs>
          <w:tab w:val="num" w:pos="5760"/>
        </w:tabs>
        <w:ind w:left="5760" w:hanging="360"/>
      </w:pPr>
      <w:rPr>
        <w:rFonts w:ascii="Arial" w:hAnsi="Arial" w:hint="default"/>
      </w:rPr>
    </w:lvl>
    <w:lvl w:ilvl="8" w:tplc="21482A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D91192"/>
    <w:multiLevelType w:val="hybridMultilevel"/>
    <w:tmpl w:val="8A08C556"/>
    <w:lvl w:ilvl="0" w:tplc="0CF0A534">
      <w:start w:val="1"/>
      <w:numFmt w:val="bullet"/>
      <w:lvlText w:val="•"/>
      <w:lvlJc w:val="left"/>
      <w:pPr>
        <w:tabs>
          <w:tab w:val="num" w:pos="720"/>
        </w:tabs>
        <w:ind w:left="720" w:hanging="360"/>
      </w:pPr>
      <w:rPr>
        <w:rFonts w:ascii="Arial" w:hAnsi="Arial" w:hint="default"/>
      </w:rPr>
    </w:lvl>
    <w:lvl w:ilvl="1" w:tplc="2F4A735E" w:tentative="1">
      <w:start w:val="1"/>
      <w:numFmt w:val="bullet"/>
      <w:lvlText w:val="•"/>
      <w:lvlJc w:val="left"/>
      <w:pPr>
        <w:tabs>
          <w:tab w:val="num" w:pos="1440"/>
        </w:tabs>
        <w:ind w:left="1440" w:hanging="360"/>
      </w:pPr>
      <w:rPr>
        <w:rFonts w:ascii="Arial" w:hAnsi="Arial" w:hint="default"/>
      </w:rPr>
    </w:lvl>
    <w:lvl w:ilvl="2" w:tplc="448AE984" w:tentative="1">
      <w:start w:val="1"/>
      <w:numFmt w:val="bullet"/>
      <w:lvlText w:val="•"/>
      <w:lvlJc w:val="left"/>
      <w:pPr>
        <w:tabs>
          <w:tab w:val="num" w:pos="2160"/>
        </w:tabs>
        <w:ind w:left="2160" w:hanging="360"/>
      </w:pPr>
      <w:rPr>
        <w:rFonts w:ascii="Arial" w:hAnsi="Arial" w:hint="default"/>
      </w:rPr>
    </w:lvl>
    <w:lvl w:ilvl="3" w:tplc="315AB228" w:tentative="1">
      <w:start w:val="1"/>
      <w:numFmt w:val="bullet"/>
      <w:lvlText w:val="•"/>
      <w:lvlJc w:val="left"/>
      <w:pPr>
        <w:tabs>
          <w:tab w:val="num" w:pos="2880"/>
        </w:tabs>
        <w:ind w:left="2880" w:hanging="360"/>
      </w:pPr>
      <w:rPr>
        <w:rFonts w:ascii="Arial" w:hAnsi="Arial" w:hint="default"/>
      </w:rPr>
    </w:lvl>
    <w:lvl w:ilvl="4" w:tplc="446C4416" w:tentative="1">
      <w:start w:val="1"/>
      <w:numFmt w:val="bullet"/>
      <w:lvlText w:val="•"/>
      <w:lvlJc w:val="left"/>
      <w:pPr>
        <w:tabs>
          <w:tab w:val="num" w:pos="3600"/>
        </w:tabs>
        <w:ind w:left="3600" w:hanging="360"/>
      </w:pPr>
      <w:rPr>
        <w:rFonts w:ascii="Arial" w:hAnsi="Arial" w:hint="default"/>
      </w:rPr>
    </w:lvl>
    <w:lvl w:ilvl="5" w:tplc="4BD0FEDA" w:tentative="1">
      <w:start w:val="1"/>
      <w:numFmt w:val="bullet"/>
      <w:lvlText w:val="•"/>
      <w:lvlJc w:val="left"/>
      <w:pPr>
        <w:tabs>
          <w:tab w:val="num" w:pos="4320"/>
        </w:tabs>
        <w:ind w:left="4320" w:hanging="360"/>
      </w:pPr>
      <w:rPr>
        <w:rFonts w:ascii="Arial" w:hAnsi="Arial" w:hint="default"/>
      </w:rPr>
    </w:lvl>
    <w:lvl w:ilvl="6" w:tplc="A232C7B2" w:tentative="1">
      <w:start w:val="1"/>
      <w:numFmt w:val="bullet"/>
      <w:lvlText w:val="•"/>
      <w:lvlJc w:val="left"/>
      <w:pPr>
        <w:tabs>
          <w:tab w:val="num" w:pos="5040"/>
        </w:tabs>
        <w:ind w:left="5040" w:hanging="360"/>
      </w:pPr>
      <w:rPr>
        <w:rFonts w:ascii="Arial" w:hAnsi="Arial" w:hint="default"/>
      </w:rPr>
    </w:lvl>
    <w:lvl w:ilvl="7" w:tplc="6C384318" w:tentative="1">
      <w:start w:val="1"/>
      <w:numFmt w:val="bullet"/>
      <w:lvlText w:val="•"/>
      <w:lvlJc w:val="left"/>
      <w:pPr>
        <w:tabs>
          <w:tab w:val="num" w:pos="5760"/>
        </w:tabs>
        <w:ind w:left="5760" w:hanging="360"/>
      </w:pPr>
      <w:rPr>
        <w:rFonts w:ascii="Arial" w:hAnsi="Arial" w:hint="default"/>
      </w:rPr>
    </w:lvl>
    <w:lvl w:ilvl="8" w:tplc="80E425C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717EFE"/>
    <w:multiLevelType w:val="multilevel"/>
    <w:tmpl w:val="5596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853F30"/>
    <w:multiLevelType w:val="hybridMultilevel"/>
    <w:tmpl w:val="98160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135655"/>
    <w:multiLevelType w:val="hybridMultilevel"/>
    <w:tmpl w:val="8D162F8E"/>
    <w:lvl w:ilvl="0" w:tplc="E58CD83A">
      <w:start w:val="1"/>
      <w:numFmt w:val="bullet"/>
      <w:lvlText w:val="•"/>
      <w:lvlJc w:val="left"/>
      <w:pPr>
        <w:tabs>
          <w:tab w:val="num" w:pos="720"/>
        </w:tabs>
        <w:ind w:left="720" w:hanging="360"/>
      </w:pPr>
      <w:rPr>
        <w:rFonts w:ascii="Arial" w:hAnsi="Arial" w:hint="default"/>
      </w:rPr>
    </w:lvl>
    <w:lvl w:ilvl="1" w:tplc="B0F68284" w:tentative="1">
      <w:start w:val="1"/>
      <w:numFmt w:val="bullet"/>
      <w:lvlText w:val="•"/>
      <w:lvlJc w:val="left"/>
      <w:pPr>
        <w:tabs>
          <w:tab w:val="num" w:pos="1440"/>
        </w:tabs>
        <w:ind w:left="1440" w:hanging="360"/>
      </w:pPr>
      <w:rPr>
        <w:rFonts w:ascii="Arial" w:hAnsi="Arial" w:hint="default"/>
      </w:rPr>
    </w:lvl>
    <w:lvl w:ilvl="2" w:tplc="763431C2" w:tentative="1">
      <w:start w:val="1"/>
      <w:numFmt w:val="bullet"/>
      <w:lvlText w:val="•"/>
      <w:lvlJc w:val="left"/>
      <w:pPr>
        <w:tabs>
          <w:tab w:val="num" w:pos="2160"/>
        </w:tabs>
        <w:ind w:left="2160" w:hanging="360"/>
      </w:pPr>
      <w:rPr>
        <w:rFonts w:ascii="Arial" w:hAnsi="Arial" w:hint="default"/>
      </w:rPr>
    </w:lvl>
    <w:lvl w:ilvl="3" w:tplc="68AC2840" w:tentative="1">
      <w:start w:val="1"/>
      <w:numFmt w:val="bullet"/>
      <w:lvlText w:val="•"/>
      <w:lvlJc w:val="left"/>
      <w:pPr>
        <w:tabs>
          <w:tab w:val="num" w:pos="2880"/>
        </w:tabs>
        <w:ind w:left="2880" w:hanging="360"/>
      </w:pPr>
      <w:rPr>
        <w:rFonts w:ascii="Arial" w:hAnsi="Arial" w:hint="default"/>
      </w:rPr>
    </w:lvl>
    <w:lvl w:ilvl="4" w:tplc="A6A45222" w:tentative="1">
      <w:start w:val="1"/>
      <w:numFmt w:val="bullet"/>
      <w:lvlText w:val="•"/>
      <w:lvlJc w:val="left"/>
      <w:pPr>
        <w:tabs>
          <w:tab w:val="num" w:pos="3600"/>
        </w:tabs>
        <w:ind w:left="3600" w:hanging="360"/>
      </w:pPr>
      <w:rPr>
        <w:rFonts w:ascii="Arial" w:hAnsi="Arial" w:hint="default"/>
      </w:rPr>
    </w:lvl>
    <w:lvl w:ilvl="5" w:tplc="3A543AF8" w:tentative="1">
      <w:start w:val="1"/>
      <w:numFmt w:val="bullet"/>
      <w:lvlText w:val="•"/>
      <w:lvlJc w:val="left"/>
      <w:pPr>
        <w:tabs>
          <w:tab w:val="num" w:pos="4320"/>
        </w:tabs>
        <w:ind w:left="4320" w:hanging="360"/>
      </w:pPr>
      <w:rPr>
        <w:rFonts w:ascii="Arial" w:hAnsi="Arial" w:hint="default"/>
      </w:rPr>
    </w:lvl>
    <w:lvl w:ilvl="6" w:tplc="98240E24" w:tentative="1">
      <w:start w:val="1"/>
      <w:numFmt w:val="bullet"/>
      <w:lvlText w:val="•"/>
      <w:lvlJc w:val="left"/>
      <w:pPr>
        <w:tabs>
          <w:tab w:val="num" w:pos="5040"/>
        </w:tabs>
        <w:ind w:left="5040" w:hanging="360"/>
      </w:pPr>
      <w:rPr>
        <w:rFonts w:ascii="Arial" w:hAnsi="Arial" w:hint="default"/>
      </w:rPr>
    </w:lvl>
    <w:lvl w:ilvl="7" w:tplc="EAE2613C" w:tentative="1">
      <w:start w:val="1"/>
      <w:numFmt w:val="bullet"/>
      <w:lvlText w:val="•"/>
      <w:lvlJc w:val="left"/>
      <w:pPr>
        <w:tabs>
          <w:tab w:val="num" w:pos="5760"/>
        </w:tabs>
        <w:ind w:left="5760" w:hanging="360"/>
      </w:pPr>
      <w:rPr>
        <w:rFonts w:ascii="Arial" w:hAnsi="Arial" w:hint="default"/>
      </w:rPr>
    </w:lvl>
    <w:lvl w:ilvl="8" w:tplc="C52A994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35C0E9D"/>
    <w:multiLevelType w:val="hybridMultilevel"/>
    <w:tmpl w:val="EF74D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EA2F9F"/>
    <w:multiLevelType w:val="hybridMultilevel"/>
    <w:tmpl w:val="22849B3C"/>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0" w15:restartNumberingAfterBreak="0">
    <w:nsid w:val="493F423C"/>
    <w:multiLevelType w:val="hybridMultilevel"/>
    <w:tmpl w:val="721E5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5F1A99"/>
    <w:multiLevelType w:val="hybridMultilevel"/>
    <w:tmpl w:val="41F6DD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037565"/>
    <w:multiLevelType w:val="hybridMultilevel"/>
    <w:tmpl w:val="63ECE3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4D45B7"/>
    <w:multiLevelType w:val="hybridMultilevel"/>
    <w:tmpl w:val="90CA05B4"/>
    <w:lvl w:ilvl="0" w:tplc="C18EE9CA">
      <w:start w:val="1"/>
      <w:numFmt w:val="decimal"/>
      <w:lvlText w:val="%1."/>
      <w:lvlJc w:val="left"/>
      <w:pPr>
        <w:ind w:left="-66" w:hanging="360"/>
      </w:pPr>
      <w:rPr>
        <w:rFonts w:hint="default"/>
        <w:b/>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4" w15:restartNumberingAfterBreak="0">
    <w:nsid w:val="67DC3E88"/>
    <w:multiLevelType w:val="hybridMultilevel"/>
    <w:tmpl w:val="5FB2A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DF235B"/>
    <w:multiLevelType w:val="hybridMultilevel"/>
    <w:tmpl w:val="91B682B4"/>
    <w:lvl w:ilvl="0" w:tplc="C4E2A75A">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35676FA"/>
    <w:multiLevelType w:val="hybridMultilevel"/>
    <w:tmpl w:val="33244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B94496"/>
    <w:multiLevelType w:val="hybridMultilevel"/>
    <w:tmpl w:val="02ACC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C7509F"/>
    <w:multiLevelType w:val="multilevel"/>
    <w:tmpl w:val="5AFC0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EB17E1"/>
    <w:multiLevelType w:val="hybridMultilevel"/>
    <w:tmpl w:val="39B68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A2D5EBD"/>
    <w:multiLevelType w:val="hybridMultilevel"/>
    <w:tmpl w:val="84704098"/>
    <w:lvl w:ilvl="0" w:tplc="834EDB7E">
      <w:start w:val="1"/>
      <w:numFmt w:val="bullet"/>
      <w:lvlText w:val="•"/>
      <w:lvlJc w:val="left"/>
      <w:pPr>
        <w:tabs>
          <w:tab w:val="num" w:pos="720"/>
        </w:tabs>
        <w:ind w:left="720" w:hanging="360"/>
      </w:pPr>
      <w:rPr>
        <w:rFonts w:ascii="Arial" w:hAnsi="Arial" w:hint="default"/>
      </w:rPr>
    </w:lvl>
    <w:lvl w:ilvl="1" w:tplc="1C52EC30" w:tentative="1">
      <w:start w:val="1"/>
      <w:numFmt w:val="bullet"/>
      <w:lvlText w:val="•"/>
      <w:lvlJc w:val="left"/>
      <w:pPr>
        <w:tabs>
          <w:tab w:val="num" w:pos="1440"/>
        </w:tabs>
        <w:ind w:left="1440" w:hanging="360"/>
      </w:pPr>
      <w:rPr>
        <w:rFonts w:ascii="Arial" w:hAnsi="Arial" w:hint="default"/>
      </w:rPr>
    </w:lvl>
    <w:lvl w:ilvl="2" w:tplc="98D8089A" w:tentative="1">
      <w:start w:val="1"/>
      <w:numFmt w:val="bullet"/>
      <w:lvlText w:val="•"/>
      <w:lvlJc w:val="left"/>
      <w:pPr>
        <w:tabs>
          <w:tab w:val="num" w:pos="2160"/>
        </w:tabs>
        <w:ind w:left="2160" w:hanging="360"/>
      </w:pPr>
      <w:rPr>
        <w:rFonts w:ascii="Arial" w:hAnsi="Arial" w:hint="default"/>
      </w:rPr>
    </w:lvl>
    <w:lvl w:ilvl="3" w:tplc="70C6EA88" w:tentative="1">
      <w:start w:val="1"/>
      <w:numFmt w:val="bullet"/>
      <w:lvlText w:val="•"/>
      <w:lvlJc w:val="left"/>
      <w:pPr>
        <w:tabs>
          <w:tab w:val="num" w:pos="2880"/>
        </w:tabs>
        <w:ind w:left="2880" w:hanging="360"/>
      </w:pPr>
      <w:rPr>
        <w:rFonts w:ascii="Arial" w:hAnsi="Arial" w:hint="default"/>
      </w:rPr>
    </w:lvl>
    <w:lvl w:ilvl="4" w:tplc="1E448A48" w:tentative="1">
      <w:start w:val="1"/>
      <w:numFmt w:val="bullet"/>
      <w:lvlText w:val="•"/>
      <w:lvlJc w:val="left"/>
      <w:pPr>
        <w:tabs>
          <w:tab w:val="num" w:pos="3600"/>
        </w:tabs>
        <w:ind w:left="3600" w:hanging="360"/>
      </w:pPr>
      <w:rPr>
        <w:rFonts w:ascii="Arial" w:hAnsi="Arial" w:hint="default"/>
      </w:rPr>
    </w:lvl>
    <w:lvl w:ilvl="5" w:tplc="836ADB56" w:tentative="1">
      <w:start w:val="1"/>
      <w:numFmt w:val="bullet"/>
      <w:lvlText w:val="•"/>
      <w:lvlJc w:val="left"/>
      <w:pPr>
        <w:tabs>
          <w:tab w:val="num" w:pos="4320"/>
        </w:tabs>
        <w:ind w:left="4320" w:hanging="360"/>
      </w:pPr>
      <w:rPr>
        <w:rFonts w:ascii="Arial" w:hAnsi="Arial" w:hint="default"/>
      </w:rPr>
    </w:lvl>
    <w:lvl w:ilvl="6" w:tplc="309E98A8" w:tentative="1">
      <w:start w:val="1"/>
      <w:numFmt w:val="bullet"/>
      <w:lvlText w:val="•"/>
      <w:lvlJc w:val="left"/>
      <w:pPr>
        <w:tabs>
          <w:tab w:val="num" w:pos="5040"/>
        </w:tabs>
        <w:ind w:left="5040" w:hanging="360"/>
      </w:pPr>
      <w:rPr>
        <w:rFonts w:ascii="Arial" w:hAnsi="Arial" w:hint="default"/>
      </w:rPr>
    </w:lvl>
    <w:lvl w:ilvl="7" w:tplc="DFDA3556" w:tentative="1">
      <w:start w:val="1"/>
      <w:numFmt w:val="bullet"/>
      <w:lvlText w:val="•"/>
      <w:lvlJc w:val="left"/>
      <w:pPr>
        <w:tabs>
          <w:tab w:val="num" w:pos="5760"/>
        </w:tabs>
        <w:ind w:left="5760" w:hanging="360"/>
      </w:pPr>
      <w:rPr>
        <w:rFonts w:ascii="Arial" w:hAnsi="Arial" w:hint="default"/>
      </w:rPr>
    </w:lvl>
    <w:lvl w:ilvl="8" w:tplc="ABA8E4AC"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9"/>
  </w:num>
  <w:num w:numId="3">
    <w:abstractNumId w:val="4"/>
  </w:num>
  <w:num w:numId="4">
    <w:abstractNumId w:val="7"/>
  </w:num>
  <w:num w:numId="5">
    <w:abstractNumId w:val="3"/>
  </w:num>
  <w:num w:numId="6">
    <w:abstractNumId w:val="20"/>
  </w:num>
  <w:num w:numId="7">
    <w:abstractNumId w:val="1"/>
  </w:num>
  <w:num w:numId="8">
    <w:abstractNumId w:val="13"/>
  </w:num>
  <w:num w:numId="9">
    <w:abstractNumId w:val="12"/>
  </w:num>
  <w:num w:numId="10">
    <w:abstractNumId w:val="11"/>
  </w:num>
  <w:num w:numId="11">
    <w:abstractNumId w:val="0"/>
  </w:num>
  <w:num w:numId="12">
    <w:abstractNumId w:val="2"/>
  </w:num>
  <w:num w:numId="13">
    <w:abstractNumId w:val="15"/>
  </w:num>
  <w:num w:numId="14">
    <w:abstractNumId w:val="19"/>
  </w:num>
  <w:num w:numId="15">
    <w:abstractNumId w:val="8"/>
  </w:num>
  <w:num w:numId="16">
    <w:abstractNumId w:val="6"/>
  </w:num>
  <w:num w:numId="17">
    <w:abstractNumId w:val="14"/>
  </w:num>
  <w:num w:numId="18">
    <w:abstractNumId w:val="18"/>
  </w:num>
  <w:num w:numId="19">
    <w:abstractNumId w:val="5"/>
  </w:num>
  <w:num w:numId="20">
    <w:abstractNumId w:val="1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2D4"/>
    <w:rsid w:val="00020E9F"/>
    <w:rsid w:val="000B7792"/>
    <w:rsid w:val="001029E1"/>
    <w:rsid w:val="001B0F18"/>
    <w:rsid w:val="0022759F"/>
    <w:rsid w:val="00284900"/>
    <w:rsid w:val="0030072A"/>
    <w:rsid w:val="00316AF0"/>
    <w:rsid w:val="003513F0"/>
    <w:rsid w:val="003853FE"/>
    <w:rsid w:val="00406F13"/>
    <w:rsid w:val="00450361"/>
    <w:rsid w:val="005163A0"/>
    <w:rsid w:val="00516F28"/>
    <w:rsid w:val="00534576"/>
    <w:rsid w:val="00570C2C"/>
    <w:rsid w:val="005B05BD"/>
    <w:rsid w:val="005B7D64"/>
    <w:rsid w:val="0064237E"/>
    <w:rsid w:val="00666C24"/>
    <w:rsid w:val="00723296"/>
    <w:rsid w:val="007546AF"/>
    <w:rsid w:val="008416DB"/>
    <w:rsid w:val="008C2FF6"/>
    <w:rsid w:val="00910332"/>
    <w:rsid w:val="0092550D"/>
    <w:rsid w:val="00954DD5"/>
    <w:rsid w:val="00965079"/>
    <w:rsid w:val="00965D2A"/>
    <w:rsid w:val="009D5A31"/>
    <w:rsid w:val="009E1174"/>
    <w:rsid w:val="00A92C21"/>
    <w:rsid w:val="00B06FE5"/>
    <w:rsid w:val="00B85372"/>
    <w:rsid w:val="00BA0D67"/>
    <w:rsid w:val="00BA2CA3"/>
    <w:rsid w:val="00BC7D81"/>
    <w:rsid w:val="00BE0110"/>
    <w:rsid w:val="00C03E5A"/>
    <w:rsid w:val="00D556B5"/>
    <w:rsid w:val="00D61024"/>
    <w:rsid w:val="00D75DA7"/>
    <w:rsid w:val="00D942D4"/>
    <w:rsid w:val="00DD3F46"/>
    <w:rsid w:val="00E11A04"/>
    <w:rsid w:val="00E34FE3"/>
    <w:rsid w:val="00E42FBA"/>
    <w:rsid w:val="00E752B8"/>
    <w:rsid w:val="00EA7A1A"/>
    <w:rsid w:val="00EB19BC"/>
    <w:rsid w:val="00EE5A53"/>
    <w:rsid w:val="00EF4136"/>
    <w:rsid w:val="00F56F2D"/>
    <w:rsid w:val="00FB4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6CD14"/>
  <w15:chartTrackingRefBased/>
  <w15:docId w15:val="{4D24C309-AD9C-42DA-8368-A1C7875B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D67"/>
    <w:pPr>
      <w:spacing w:after="0" w:line="240" w:lineRule="auto"/>
    </w:pPr>
    <w:rPr>
      <w:rFonts w:ascii="Rockwell" w:eastAsiaTheme="minorEastAsia" w:hAnsi="Rockwell" w:cs="Rockwell"/>
    </w:rPr>
  </w:style>
  <w:style w:type="paragraph" w:styleId="Heading1">
    <w:name w:val="heading 1"/>
    <w:basedOn w:val="Normal"/>
    <w:next w:val="Normal"/>
    <w:link w:val="Heading1Char"/>
    <w:uiPriority w:val="99"/>
    <w:qFormat/>
    <w:rsid w:val="00BA0D67"/>
    <w:pPr>
      <w:keepNext/>
      <w:outlineLvl w:val="0"/>
    </w:pPr>
    <w:rPr>
      <w:rFonts w:cstheme="minorBidi"/>
      <w:b/>
      <w:bCs/>
      <w:sz w:val="28"/>
      <w:szCs w:val="28"/>
    </w:rPr>
  </w:style>
  <w:style w:type="paragraph" w:styleId="Heading2">
    <w:name w:val="heading 2"/>
    <w:basedOn w:val="Normal"/>
    <w:next w:val="Normal"/>
    <w:link w:val="Heading2Char"/>
    <w:uiPriority w:val="99"/>
    <w:qFormat/>
    <w:rsid w:val="00BA0D67"/>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
    <w:unhideWhenUsed/>
    <w:qFormat/>
    <w:rsid w:val="00BA0D6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A0D6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BA0D6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A0D67"/>
    <w:rPr>
      <w:rFonts w:ascii="Rockwell" w:eastAsiaTheme="minorEastAsia" w:hAnsi="Rockwell"/>
      <w:b/>
      <w:bCs/>
      <w:sz w:val="28"/>
      <w:szCs w:val="28"/>
    </w:rPr>
  </w:style>
  <w:style w:type="character" w:customStyle="1" w:styleId="Heading2Char">
    <w:name w:val="Heading 2 Char"/>
    <w:basedOn w:val="DefaultParagraphFont"/>
    <w:link w:val="Heading2"/>
    <w:uiPriority w:val="99"/>
    <w:rsid w:val="00BA0D67"/>
    <w:rPr>
      <w:rFonts w:ascii="Cambria" w:eastAsiaTheme="minorEastAsia" w:hAnsi="Cambria" w:cs="Cambria"/>
      <w:b/>
      <w:bCs/>
      <w:i/>
      <w:iCs/>
      <w:sz w:val="28"/>
      <w:szCs w:val="28"/>
    </w:rPr>
  </w:style>
  <w:style w:type="character" w:customStyle="1" w:styleId="Heading3Char">
    <w:name w:val="Heading 3 Char"/>
    <w:basedOn w:val="DefaultParagraphFont"/>
    <w:link w:val="Heading3"/>
    <w:uiPriority w:val="9"/>
    <w:rsid w:val="00BA0D6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A0D6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BA0D67"/>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D942D4"/>
    <w:pPr>
      <w:tabs>
        <w:tab w:val="center" w:pos="4513"/>
        <w:tab w:val="right" w:pos="9026"/>
      </w:tabs>
    </w:pPr>
  </w:style>
  <w:style w:type="character" w:customStyle="1" w:styleId="HeaderChar">
    <w:name w:val="Header Char"/>
    <w:basedOn w:val="DefaultParagraphFont"/>
    <w:link w:val="Header"/>
    <w:uiPriority w:val="99"/>
    <w:rsid w:val="00D942D4"/>
  </w:style>
  <w:style w:type="paragraph" w:styleId="Footer">
    <w:name w:val="footer"/>
    <w:basedOn w:val="Normal"/>
    <w:link w:val="FooterChar"/>
    <w:uiPriority w:val="99"/>
    <w:unhideWhenUsed/>
    <w:rsid w:val="00D942D4"/>
    <w:pPr>
      <w:tabs>
        <w:tab w:val="center" w:pos="4513"/>
        <w:tab w:val="right" w:pos="9026"/>
      </w:tabs>
    </w:pPr>
  </w:style>
  <w:style w:type="character" w:customStyle="1" w:styleId="FooterChar">
    <w:name w:val="Footer Char"/>
    <w:basedOn w:val="DefaultParagraphFont"/>
    <w:link w:val="Footer"/>
    <w:uiPriority w:val="99"/>
    <w:rsid w:val="00D942D4"/>
  </w:style>
  <w:style w:type="paragraph" w:styleId="Title">
    <w:name w:val="Title"/>
    <w:basedOn w:val="Normal"/>
    <w:link w:val="TitleChar"/>
    <w:uiPriority w:val="10"/>
    <w:qFormat/>
    <w:rsid w:val="00BA0D67"/>
    <w:pPr>
      <w:jc w:val="center"/>
    </w:pPr>
    <w:rPr>
      <w:b/>
      <w:bCs/>
      <w:sz w:val="24"/>
      <w:szCs w:val="24"/>
    </w:rPr>
  </w:style>
  <w:style w:type="character" w:customStyle="1" w:styleId="TitleChar">
    <w:name w:val="Title Char"/>
    <w:basedOn w:val="DefaultParagraphFont"/>
    <w:link w:val="Title"/>
    <w:uiPriority w:val="10"/>
    <w:rsid w:val="00BA0D67"/>
    <w:rPr>
      <w:rFonts w:ascii="Rockwell" w:eastAsiaTheme="minorEastAsia" w:hAnsi="Rockwell" w:cs="Rockwell"/>
      <w:b/>
      <w:bCs/>
      <w:sz w:val="24"/>
      <w:szCs w:val="24"/>
    </w:rPr>
  </w:style>
  <w:style w:type="paragraph" w:styleId="BodyText">
    <w:name w:val="Body Text"/>
    <w:basedOn w:val="Normal"/>
    <w:link w:val="BodyTextChar"/>
    <w:uiPriority w:val="99"/>
    <w:rsid w:val="00BA0D67"/>
    <w:pPr>
      <w:jc w:val="both"/>
    </w:pPr>
    <w:rPr>
      <w:sz w:val="24"/>
      <w:szCs w:val="24"/>
    </w:rPr>
  </w:style>
  <w:style w:type="character" w:customStyle="1" w:styleId="BodyTextChar">
    <w:name w:val="Body Text Char"/>
    <w:basedOn w:val="DefaultParagraphFont"/>
    <w:link w:val="BodyText"/>
    <w:uiPriority w:val="99"/>
    <w:rsid w:val="00BA0D67"/>
    <w:rPr>
      <w:rFonts w:ascii="Rockwell" w:eastAsiaTheme="minorEastAsia" w:hAnsi="Rockwell" w:cs="Rockwell"/>
      <w:sz w:val="24"/>
      <w:szCs w:val="24"/>
    </w:rPr>
  </w:style>
  <w:style w:type="character" w:styleId="PageNumber">
    <w:name w:val="page number"/>
    <w:basedOn w:val="DefaultParagraphFont"/>
    <w:uiPriority w:val="99"/>
    <w:rsid w:val="00BA0D67"/>
    <w:rPr>
      <w:rFonts w:ascii="Times New Roman" w:hAnsi="Times New Roman" w:cs="Times New Roman"/>
    </w:rPr>
  </w:style>
  <w:style w:type="paragraph" w:styleId="BodyTextIndent3">
    <w:name w:val="Body Text Indent 3"/>
    <w:basedOn w:val="Normal"/>
    <w:link w:val="BodyTextIndent3Char"/>
    <w:uiPriority w:val="99"/>
    <w:rsid w:val="00BA0D67"/>
    <w:pPr>
      <w:spacing w:after="120"/>
      <w:ind w:left="283"/>
    </w:pPr>
    <w:rPr>
      <w:sz w:val="16"/>
      <w:szCs w:val="16"/>
    </w:rPr>
  </w:style>
  <w:style w:type="character" w:customStyle="1" w:styleId="BodyTextIndent3Char">
    <w:name w:val="Body Text Indent 3 Char"/>
    <w:basedOn w:val="DefaultParagraphFont"/>
    <w:link w:val="BodyTextIndent3"/>
    <w:uiPriority w:val="99"/>
    <w:rsid w:val="00BA0D67"/>
    <w:rPr>
      <w:rFonts w:ascii="Rockwell" w:eastAsiaTheme="minorEastAsia" w:hAnsi="Rockwell" w:cs="Rockwell"/>
      <w:sz w:val="16"/>
      <w:szCs w:val="16"/>
    </w:rPr>
  </w:style>
  <w:style w:type="paragraph" w:styleId="BodyText2">
    <w:name w:val="Body Text 2"/>
    <w:basedOn w:val="Normal"/>
    <w:link w:val="BodyText2Char"/>
    <w:uiPriority w:val="99"/>
    <w:rsid w:val="00BA0D67"/>
    <w:pPr>
      <w:spacing w:after="120" w:line="480" w:lineRule="auto"/>
    </w:pPr>
  </w:style>
  <w:style w:type="character" w:customStyle="1" w:styleId="BodyText2Char">
    <w:name w:val="Body Text 2 Char"/>
    <w:basedOn w:val="DefaultParagraphFont"/>
    <w:link w:val="BodyText2"/>
    <w:uiPriority w:val="99"/>
    <w:rsid w:val="00BA0D67"/>
    <w:rPr>
      <w:rFonts w:ascii="Rockwell" w:eastAsiaTheme="minorEastAsia" w:hAnsi="Rockwell" w:cs="Rockwell"/>
    </w:rPr>
  </w:style>
  <w:style w:type="paragraph" w:customStyle="1" w:styleId="ColorfulList-Accent11">
    <w:name w:val="Colorful List - Accent 11"/>
    <w:basedOn w:val="Normal"/>
    <w:uiPriority w:val="99"/>
    <w:rsid w:val="00BA0D67"/>
    <w:pPr>
      <w:ind w:left="720"/>
    </w:pPr>
  </w:style>
  <w:style w:type="paragraph" w:customStyle="1" w:styleId="Default">
    <w:name w:val="Default"/>
    <w:uiPriority w:val="99"/>
    <w:rsid w:val="00BA0D67"/>
    <w:pPr>
      <w:autoSpaceDE w:val="0"/>
      <w:autoSpaceDN w:val="0"/>
      <w:adjustRightInd w:val="0"/>
      <w:spacing w:after="0" w:line="240" w:lineRule="auto"/>
    </w:pPr>
    <w:rPr>
      <w:rFonts w:ascii="Tahoma" w:eastAsiaTheme="minorEastAsia" w:hAnsi="Tahoma" w:cs="Tahoma"/>
      <w:color w:val="000000"/>
      <w:sz w:val="24"/>
      <w:szCs w:val="24"/>
      <w:lang w:eastAsia="en-GB"/>
    </w:rPr>
  </w:style>
  <w:style w:type="paragraph" w:styleId="ListParagraph">
    <w:name w:val="List Paragraph"/>
    <w:basedOn w:val="Normal"/>
    <w:uiPriority w:val="34"/>
    <w:qFormat/>
    <w:rsid w:val="00BA0D67"/>
    <w:pPr>
      <w:spacing w:after="200"/>
      <w:ind w:left="720"/>
    </w:pPr>
    <w:rPr>
      <w:rFonts w:ascii="Calibri" w:hAnsi="Calibri" w:cs="Calibri"/>
      <w:sz w:val="24"/>
      <w:szCs w:val="24"/>
    </w:rPr>
  </w:style>
  <w:style w:type="paragraph" w:styleId="NoSpacing">
    <w:name w:val="No Spacing"/>
    <w:link w:val="NoSpacingChar"/>
    <w:uiPriority w:val="1"/>
    <w:qFormat/>
    <w:rsid w:val="00BA0D6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A0D67"/>
    <w:rPr>
      <w:rFonts w:eastAsiaTheme="minorEastAsia"/>
      <w:lang w:val="en-US"/>
    </w:rPr>
  </w:style>
  <w:style w:type="character" w:customStyle="1" w:styleId="BalloonTextChar">
    <w:name w:val="Balloon Text Char"/>
    <w:basedOn w:val="DefaultParagraphFont"/>
    <w:link w:val="BalloonText"/>
    <w:uiPriority w:val="99"/>
    <w:semiHidden/>
    <w:rsid w:val="00BA0D67"/>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BA0D67"/>
    <w:rPr>
      <w:rFonts w:ascii="Tahoma" w:hAnsi="Tahoma" w:cs="Tahoma"/>
      <w:sz w:val="16"/>
      <w:szCs w:val="16"/>
    </w:rPr>
  </w:style>
  <w:style w:type="paragraph" w:styleId="NormalWeb">
    <w:name w:val="Normal (Web)"/>
    <w:basedOn w:val="Normal"/>
    <w:uiPriority w:val="99"/>
    <w:rsid w:val="00BA0D6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efaultParagraphFont1">
    <w:name w:val="Default Paragraph Font1"/>
    <w:next w:val="Normal"/>
    <w:uiPriority w:val="99"/>
    <w:rsid w:val="00BA0D67"/>
    <w:pPr>
      <w:overflowPunct w:val="0"/>
      <w:autoSpaceDE w:val="0"/>
      <w:autoSpaceDN w:val="0"/>
      <w:adjustRightInd w:val="0"/>
      <w:spacing w:after="0" w:line="240" w:lineRule="auto"/>
      <w:textAlignment w:val="baseline"/>
    </w:pPr>
    <w:rPr>
      <w:rFonts w:ascii="CG Times" w:eastAsia="Times New Roman" w:hAnsi="CG Times" w:cs="CG Times"/>
      <w:sz w:val="20"/>
      <w:szCs w:val="20"/>
    </w:rPr>
  </w:style>
  <w:style w:type="paragraph" w:styleId="Subtitle">
    <w:name w:val="Subtitle"/>
    <w:basedOn w:val="Normal"/>
    <w:next w:val="Normal"/>
    <w:link w:val="SubtitleChar"/>
    <w:uiPriority w:val="11"/>
    <w:qFormat/>
    <w:rsid w:val="00BA0D67"/>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eastAsia="ja-JP"/>
    </w:rPr>
  </w:style>
  <w:style w:type="character" w:customStyle="1" w:styleId="SubtitleChar">
    <w:name w:val="Subtitle Char"/>
    <w:basedOn w:val="DefaultParagraphFont"/>
    <w:link w:val="Subtitle"/>
    <w:uiPriority w:val="11"/>
    <w:rsid w:val="00BA0D67"/>
    <w:rPr>
      <w:rFonts w:asciiTheme="majorHAnsi" w:eastAsiaTheme="majorEastAsia" w:hAnsiTheme="majorHAnsi" w:cstheme="majorBidi"/>
      <w:i/>
      <w:iCs/>
      <w:color w:val="5B9BD5" w:themeColor="accent1"/>
      <w:spacing w:val="15"/>
      <w:sz w:val="24"/>
      <w:szCs w:val="24"/>
      <w:lang w:val="en-US" w:eastAsia="ja-JP"/>
    </w:rPr>
  </w:style>
  <w:style w:type="character" w:styleId="Strong">
    <w:name w:val="Strong"/>
    <w:basedOn w:val="DefaultParagraphFont"/>
    <w:uiPriority w:val="22"/>
    <w:qFormat/>
    <w:rsid w:val="00BA0D67"/>
    <w:rPr>
      <w:b/>
      <w:bCs/>
    </w:rPr>
  </w:style>
  <w:style w:type="paragraph" w:styleId="BodyTextIndent">
    <w:name w:val="Body Text Indent"/>
    <w:basedOn w:val="Normal"/>
    <w:link w:val="BodyTextIndentChar"/>
    <w:uiPriority w:val="99"/>
    <w:semiHidden/>
    <w:unhideWhenUsed/>
    <w:rsid w:val="00BA0D67"/>
    <w:pPr>
      <w:spacing w:after="120"/>
      <w:ind w:left="283"/>
    </w:pPr>
  </w:style>
  <w:style w:type="character" w:customStyle="1" w:styleId="BodyTextIndentChar">
    <w:name w:val="Body Text Indent Char"/>
    <w:basedOn w:val="DefaultParagraphFont"/>
    <w:link w:val="BodyTextIndent"/>
    <w:uiPriority w:val="99"/>
    <w:semiHidden/>
    <w:rsid w:val="00BA0D67"/>
    <w:rPr>
      <w:rFonts w:ascii="Rockwell" w:eastAsiaTheme="minorEastAsia" w:hAnsi="Rockwell" w:cs="Rockwell"/>
    </w:rPr>
  </w:style>
  <w:style w:type="paragraph" w:styleId="TOCHeading">
    <w:name w:val="TOC Heading"/>
    <w:basedOn w:val="Heading1"/>
    <w:next w:val="Normal"/>
    <w:uiPriority w:val="39"/>
    <w:unhideWhenUsed/>
    <w:qFormat/>
    <w:rsid w:val="00BA0D67"/>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3">
    <w:name w:val="toc 3"/>
    <w:basedOn w:val="Normal"/>
    <w:next w:val="Normal"/>
    <w:autoRedefine/>
    <w:uiPriority w:val="39"/>
    <w:unhideWhenUsed/>
    <w:rsid w:val="00BA0D67"/>
    <w:pPr>
      <w:spacing w:after="100"/>
      <w:ind w:left="440"/>
    </w:pPr>
  </w:style>
  <w:style w:type="character" w:styleId="Hyperlink">
    <w:name w:val="Hyperlink"/>
    <w:basedOn w:val="DefaultParagraphFont"/>
    <w:uiPriority w:val="99"/>
    <w:unhideWhenUsed/>
    <w:rsid w:val="00BA0D67"/>
    <w:rPr>
      <w:color w:val="0563C1" w:themeColor="hyperlink"/>
      <w:u w:val="single"/>
    </w:rPr>
  </w:style>
  <w:style w:type="character" w:styleId="FollowedHyperlink">
    <w:name w:val="FollowedHyperlink"/>
    <w:basedOn w:val="DefaultParagraphFont"/>
    <w:uiPriority w:val="99"/>
    <w:semiHidden/>
    <w:unhideWhenUsed/>
    <w:rsid w:val="00BA0D67"/>
    <w:rPr>
      <w:color w:val="954F72" w:themeColor="followedHyperlink"/>
      <w:u w:val="single"/>
    </w:rPr>
  </w:style>
  <w:style w:type="table" w:styleId="GridTable1Light-Accent1">
    <w:name w:val="Grid Table 1 Light Accent 1"/>
    <w:basedOn w:val="TableNormal"/>
    <w:uiPriority w:val="46"/>
    <w:rsid w:val="00BA0D67"/>
    <w:pPr>
      <w:spacing w:after="0" w:line="240" w:lineRule="auto"/>
    </w:pPr>
    <w:rPr>
      <w:rFonts w:eastAsiaTheme="minorEastAsia"/>
      <w:lang w:eastAsia="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D61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52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53A53A6AC0834CB7AE106B51E83CC1" ma:contentTypeVersion="14" ma:contentTypeDescription="Create a new document." ma:contentTypeScope="" ma:versionID="afbe17599e5732f85f7762e837023a3c">
  <xsd:schema xmlns:xsd="http://www.w3.org/2001/XMLSchema" xmlns:xs="http://www.w3.org/2001/XMLSchema" xmlns:p="http://schemas.microsoft.com/office/2006/metadata/properties" xmlns:ns3="e8eb7d5e-0f43-4d7c-9ede-4a25dc3993c6" xmlns:ns4="1d24635c-9b6a-4be4-85eb-13301a09637f" targetNamespace="http://schemas.microsoft.com/office/2006/metadata/properties" ma:root="true" ma:fieldsID="7070c4e13ff1988b69899abff9cda233" ns3:_="" ns4:_="">
    <xsd:import namespace="e8eb7d5e-0f43-4d7c-9ede-4a25dc3993c6"/>
    <xsd:import namespace="1d24635c-9b6a-4be4-85eb-13301a09637f"/>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b7d5e-0f43-4d7c-9ede-4a25dc3993c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d24635c-9b6a-4be4-85eb-13301a09637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74329D-E5DF-41AC-96C2-F19B2FB3B0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BF3C4F-7091-480C-A5F9-0BA5FF881AFE}">
  <ds:schemaRefs>
    <ds:schemaRef ds:uri="http://schemas.microsoft.com/sharepoint/v3/contenttype/forms"/>
  </ds:schemaRefs>
</ds:datastoreItem>
</file>

<file path=customXml/itemProps3.xml><?xml version="1.0" encoding="utf-8"?>
<ds:datastoreItem xmlns:ds="http://schemas.openxmlformats.org/officeDocument/2006/customXml" ds:itemID="{19A878F6-DCB1-4000-84A9-07FF1484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b7d5e-0f43-4d7c-9ede-4a25dc3993c6"/>
    <ds:schemaRef ds:uri="1d24635c-9b6a-4be4-85eb-13301a096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H (SHS Staff)</dc:creator>
  <cp:keywords/>
  <dc:description/>
  <cp:lastModifiedBy>Dunne, V (SHS Teacher)</cp:lastModifiedBy>
  <cp:revision>9</cp:revision>
  <dcterms:created xsi:type="dcterms:W3CDTF">2020-07-01T19:20:00Z</dcterms:created>
  <dcterms:modified xsi:type="dcterms:W3CDTF">2020-07-03T11:45:00Z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0x0101000B53A53A6AC0834CB7AE106B51E83CC1</vt:lpwstr>
  </property>
</Properties>
</file>